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C8" w:rsidRPr="00397848" w:rsidRDefault="008107C8" w:rsidP="008107C8">
      <w:pPr>
        <w:spacing w:before="75" w:after="270" w:line="240" w:lineRule="auto"/>
        <w:jc w:val="both"/>
        <w:outlineLvl w:val="1"/>
        <w:rPr>
          <w:rFonts w:ascii="pf_din_text_cond_prolight" w:eastAsia="Times New Roman" w:hAnsi="pf_din_text_cond_prolight" w:cs="Times New Roman"/>
          <w:caps/>
          <w:color w:val="2F3032"/>
          <w:sz w:val="31"/>
          <w:szCs w:val="33"/>
          <w:lang w:eastAsia="ru-RU"/>
        </w:rPr>
      </w:pPr>
      <w:r w:rsidRPr="00397848">
        <w:rPr>
          <w:rFonts w:ascii="pf_din_text_cond_prolight" w:eastAsia="Times New Roman" w:hAnsi="pf_din_text_cond_prolight" w:cs="Times New Roman"/>
          <w:caps/>
          <w:color w:val="2F3032"/>
          <w:sz w:val="31"/>
          <w:szCs w:val="33"/>
          <w:lang w:eastAsia="ru-RU"/>
        </w:rPr>
        <w:t>ОТЧЕТ О РЕЗУЛЬТ</w:t>
      </w:r>
      <w:r w:rsidR="005E2562">
        <w:rPr>
          <w:rFonts w:ascii="pf_din_text_cond_prolight" w:eastAsia="Times New Roman" w:hAnsi="pf_din_text_cond_prolight" w:cs="Times New Roman"/>
          <w:caps/>
          <w:color w:val="2F3032"/>
          <w:sz w:val="31"/>
          <w:szCs w:val="33"/>
          <w:lang w:eastAsia="ru-RU"/>
        </w:rPr>
        <w:t>АТАХ САМООБСЛЕДОВАНИЯ М</w:t>
      </w:r>
      <w:r w:rsidR="005E2562" w:rsidRPr="005E2562">
        <w:rPr>
          <w:rFonts w:ascii="pf_din_text_cond_prolight" w:eastAsia="Times New Roman" w:hAnsi="pf_din_text_cond_prolight" w:cs="Times New Roman"/>
          <w:caps/>
          <w:color w:val="2F3032"/>
          <w:sz w:val="31"/>
          <w:szCs w:val="33"/>
          <w:lang w:eastAsia="ru-RU"/>
        </w:rPr>
        <w:t>б</w:t>
      </w:r>
      <w:r w:rsidR="00B07B56" w:rsidRPr="00397848">
        <w:rPr>
          <w:rFonts w:ascii="pf_din_text_cond_prolight" w:eastAsia="Times New Roman" w:hAnsi="pf_din_text_cond_prolight" w:cs="Times New Roman"/>
          <w:caps/>
          <w:color w:val="2F3032"/>
          <w:sz w:val="31"/>
          <w:szCs w:val="33"/>
          <w:lang w:eastAsia="ru-RU"/>
        </w:rPr>
        <w:t xml:space="preserve">ДОУ ЗА </w:t>
      </w:r>
      <w:r w:rsidR="005E2562">
        <w:rPr>
          <w:rFonts w:ascii="pf_din_text_cond_prolight" w:eastAsia="Times New Roman" w:hAnsi="pf_din_text_cond_prolight" w:cs="Times New Roman"/>
          <w:caps/>
          <w:color w:val="2F3032"/>
          <w:sz w:val="31"/>
          <w:szCs w:val="33"/>
          <w:lang w:eastAsia="ru-RU"/>
        </w:rPr>
        <w:t>20</w:t>
      </w:r>
      <w:r w:rsidR="005E2562" w:rsidRPr="005E2562">
        <w:rPr>
          <w:rFonts w:ascii="pf_din_text_cond_prolight" w:eastAsia="Times New Roman" w:hAnsi="pf_din_text_cond_prolight" w:cs="Times New Roman"/>
          <w:caps/>
          <w:color w:val="2F3032"/>
          <w:sz w:val="31"/>
          <w:szCs w:val="33"/>
          <w:lang w:eastAsia="ru-RU"/>
        </w:rPr>
        <w:t>21</w:t>
      </w:r>
      <w:r w:rsidRPr="00397848">
        <w:rPr>
          <w:rFonts w:ascii="pf_din_text_cond_prolight" w:eastAsia="Times New Roman" w:hAnsi="pf_din_text_cond_prolight" w:cs="Times New Roman"/>
          <w:caps/>
          <w:color w:val="2F3032"/>
          <w:sz w:val="31"/>
          <w:szCs w:val="33"/>
          <w:lang w:eastAsia="ru-RU"/>
        </w:rPr>
        <w:t xml:space="preserve"> УЧ.Г.</w:t>
      </w:r>
    </w:p>
    <w:p w:rsidR="008107C8" w:rsidRPr="008107C8" w:rsidRDefault="008107C8" w:rsidP="008107C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1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</w:t>
      </w:r>
      <w:r w:rsidR="005E2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бюджетное</w:t>
      </w:r>
      <w:r w:rsidRPr="0081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дошкольное образовательное учреждение</w:t>
      </w:r>
    </w:p>
    <w:p w:rsidR="008107C8" w:rsidRDefault="008107C8" w:rsidP="008107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«Клубнич</w:t>
      </w:r>
      <w:r w:rsidR="00397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ка» Дербентский район села </w:t>
      </w:r>
      <w:proofErr w:type="spellStart"/>
      <w:r w:rsidR="00397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Уллу-Т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еркеме</w:t>
      </w:r>
      <w:proofErr w:type="spellEnd"/>
    </w:p>
    <w:p w:rsidR="008107C8" w:rsidRDefault="008107C8" w:rsidP="008107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07C8" w:rsidRPr="008107C8" w:rsidRDefault="008107C8" w:rsidP="008107C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107C8" w:rsidRPr="008107C8" w:rsidRDefault="008107C8" w:rsidP="008107C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1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</w:t>
      </w:r>
      <w:proofErr w:type="gramStart"/>
      <w:r w:rsidRPr="0081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 У</w:t>
      </w:r>
      <w:proofErr w:type="gramEnd"/>
      <w:r w:rsidRPr="0081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тверждаю</w:t>
      </w:r>
    </w:p>
    <w:p w:rsidR="008107C8" w:rsidRPr="008107C8" w:rsidRDefault="008107C8" w:rsidP="008107C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1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общем собрании                                  </w:t>
      </w:r>
      <w:r w:rsidR="005E2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 Заведующий МБ</w:t>
      </w:r>
      <w:r w:rsidRPr="0081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</w:p>
    <w:p w:rsidR="008107C8" w:rsidRPr="008107C8" w:rsidRDefault="008107C8" w:rsidP="008107C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1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 коллектива ДОУ                                       «Детс</w:t>
      </w:r>
      <w:r w:rsidR="00F76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кий сад «Клубничка</w:t>
      </w:r>
      <w:r w:rsidRPr="0081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107C8" w:rsidRPr="008107C8" w:rsidRDefault="008107C8" w:rsidP="008107C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1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 </w:t>
      </w:r>
      <w:r w:rsidR="005E2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Ахмедова З.М</w:t>
      </w:r>
      <w:r w:rsidRPr="0081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                           </w:t>
      </w:r>
      <w:r w:rsidR="00F76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_________ Гаджиева Ф</w:t>
      </w:r>
      <w:r w:rsidRPr="0081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76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</w:p>
    <w:p w:rsidR="008107C8" w:rsidRPr="00B07B56" w:rsidRDefault="005E2562" w:rsidP="008107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 № </w:t>
      </w:r>
      <w:r w:rsidRPr="005E2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B71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.</w:t>
      </w:r>
      <w:r w:rsidR="0056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15. 02.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 w:rsidR="00B07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8107C8" w:rsidRPr="0081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</w:t>
      </w:r>
      <w:r w:rsidR="00B07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       </w:t>
      </w:r>
      <w:r w:rsidR="00B71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Приказ № __/__ от</w:t>
      </w:r>
      <w:r w:rsidR="0056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B07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</w:p>
    <w:p w:rsidR="008107C8" w:rsidRDefault="008107C8"/>
    <w:p w:rsidR="008107C8" w:rsidRDefault="008107C8" w:rsidP="008107C8"/>
    <w:p w:rsidR="008107C8" w:rsidRDefault="008107C8" w:rsidP="008107C8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tab/>
      </w:r>
      <w:r>
        <w:rPr>
          <w:rStyle w:val="a4"/>
          <w:color w:val="6781B8"/>
          <w:sz w:val="56"/>
          <w:szCs w:val="56"/>
        </w:rPr>
        <w:t>ОТЧЕТ</w:t>
      </w:r>
    </w:p>
    <w:p w:rsidR="008107C8" w:rsidRDefault="008107C8" w:rsidP="008107C8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6781B8"/>
          <w:sz w:val="44"/>
          <w:szCs w:val="44"/>
        </w:rPr>
        <w:t>О  РЕЗУЛЬТАТАХ  САМООБСЛЕДОВАНИЯ</w:t>
      </w:r>
    </w:p>
    <w:p w:rsidR="008107C8" w:rsidRDefault="005E2562" w:rsidP="008107C8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6781B8"/>
          <w:sz w:val="28"/>
          <w:szCs w:val="28"/>
        </w:rPr>
        <w:t>МУНИЦИПАЛЬНОГО БЮДЖЕТНОГО</w:t>
      </w:r>
      <w:r w:rsidR="008107C8">
        <w:rPr>
          <w:rStyle w:val="a4"/>
          <w:color w:val="6781B8"/>
          <w:sz w:val="28"/>
          <w:szCs w:val="28"/>
        </w:rPr>
        <w:t xml:space="preserve"> ДОШКОЛЬНОГО ОБРАЗОВАТЕЛЬНОГО УЧРЕЖДЕНИЯ</w:t>
      </w:r>
    </w:p>
    <w:p w:rsidR="008107C8" w:rsidRDefault="00F76738" w:rsidP="008107C8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6781B8"/>
          <w:sz w:val="28"/>
          <w:szCs w:val="28"/>
        </w:rPr>
        <w:t>«ДЕТСКИЙ САД «КЛУБНИЧКА</w:t>
      </w:r>
      <w:r w:rsidR="008107C8">
        <w:rPr>
          <w:rStyle w:val="a4"/>
          <w:color w:val="6781B8"/>
          <w:sz w:val="28"/>
          <w:szCs w:val="28"/>
        </w:rPr>
        <w:t>»</w:t>
      </w:r>
    </w:p>
    <w:p w:rsidR="008107C8" w:rsidRDefault="00F76738" w:rsidP="008107C8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6781B8"/>
          <w:sz w:val="28"/>
          <w:szCs w:val="28"/>
        </w:rPr>
        <w:t>ДЕРБЕНТСКОГО РАЙОНА СЕЛА</w:t>
      </w:r>
      <w:r w:rsidR="008107C8">
        <w:rPr>
          <w:rStyle w:val="a4"/>
          <w:color w:val="6781B8"/>
          <w:sz w:val="28"/>
          <w:szCs w:val="28"/>
        </w:rPr>
        <w:t xml:space="preserve"> </w:t>
      </w:r>
      <w:r>
        <w:rPr>
          <w:rStyle w:val="a4"/>
          <w:color w:val="6781B8"/>
          <w:sz w:val="28"/>
          <w:szCs w:val="28"/>
        </w:rPr>
        <w:t>УЛЛУ</w:t>
      </w:r>
      <w:r w:rsidR="005E2562">
        <w:rPr>
          <w:rStyle w:val="a4"/>
          <w:color w:val="6781B8"/>
          <w:sz w:val="28"/>
          <w:szCs w:val="28"/>
        </w:rPr>
        <w:t>-</w:t>
      </w:r>
      <w:r>
        <w:rPr>
          <w:rStyle w:val="a4"/>
          <w:color w:val="6781B8"/>
          <w:sz w:val="28"/>
          <w:szCs w:val="28"/>
        </w:rPr>
        <w:t>ТЕРКЕМЕ</w:t>
      </w:r>
    </w:p>
    <w:p w:rsidR="008107C8" w:rsidRDefault="005E2562" w:rsidP="008107C8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6781B8"/>
          <w:sz w:val="28"/>
          <w:szCs w:val="28"/>
        </w:rPr>
        <w:t>ЗА 2020</w:t>
      </w:r>
      <w:r w:rsidR="008107C8">
        <w:rPr>
          <w:rStyle w:val="a4"/>
          <w:color w:val="6781B8"/>
          <w:sz w:val="28"/>
          <w:szCs w:val="28"/>
        </w:rPr>
        <w:t xml:space="preserve"> УЧЕБНЫЙ ГОД</w:t>
      </w:r>
    </w:p>
    <w:p w:rsidR="008107C8" w:rsidRDefault="00F76738" w:rsidP="00F76738">
      <w:pPr>
        <w:pStyle w:val="a3"/>
        <w:spacing w:before="0" w:beforeAutospacing="0" w:after="0" w:afterAutospacing="0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                                                           с</w:t>
      </w:r>
      <w:proofErr w:type="gramStart"/>
      <w:r>
        <w:rPr>
          <w:color w:val="000000"/>
          <w:sz w:val="28"/>
          <w:szCs w:val="28"/>
        </w:rPr>
        <w:t>.У</w:t>
      </w:r>
      <w:proofErr w:type="gramEnd"/>
      <w:r>
        <w:rPr>
          <w:color w:val="000000"/>
          <w:sz w:val="28"/>
          <w:szCs w:val="28"/>
        </w:rPr>
        <w:t>ллутеркеме</w:t>
      </w:r>
      <w:r w:rsidR="008107C8">
        <w:rPr>
          <w:color w:val="000000"/>
          <w:sz w:val="28"/>
          <w:szCs w:val="28"/>
        </w:rPr>
        <w:t>,2</w:t>
      </w:r>
      <w:r w:rsidR="005E2562">
        <w:rPr>
          <w:color w:val="000000"/>
          <w:sz w:val="28"/>
          <w:szCs w:val="28"/>
        </w:rPr>
        <w:t>020</w:t>
      </w:r>
    </w:p>
    <w:tbl>
      <w:tblPr>
        <w:tblStyle w:val="a5"/>
        <w:tblW w:w="0" w:type="auto"/>
        <w:tblLook w:val="04A0"/>
      </w:tblPr>
      <w:tblGrid>
        <w:gridCol w:w="2885"/>
        <w:gridCol w:w="7821"/>
      </w:tblGrid>
      <w:tr w:rsidR="008107C8" w:rsidTr="008107C8">
        <w:tc>
          <w:tcPr>
            <w:tcW w:w="2660" w:type="dxa"/>
          </w:tcPr>
          <w:p w:rsidR="008107C8" w:rsidRDefault="008107C8" w:rsidP="008107C8">
            <w:pPr>
              <w:tabs>
                <w:tab w:val="left" w:pos="1170"/>
              </w:tabs>
            </w:pPr>
            <w:r>
              <w:rPr>
                <w:rStyle w:val="a4"/>
                <w:color w:val="6781B8"/>
              </w:rPr>
              <w:t xml:space="preserve">Критерии </w:t>
            </w:r>
            <w:proofErr w:type="spellStart"/>
            <w:r>
              <w:rPr>
                <w:rStyle w:val="a4"/>
                <w:color w:val="6781B8"/>
              </w:rPr>
              <w:t>самообследования</w:t>
            </w:r>
            <w:proofErr w:type="spellEnd"/>
          </w:p>
        </w:tc>
        <w:tc>
          <w:tcPr>
            <w:tcW w:w="8046" w:type="dxa"/>
          </w:tcPr>
          <w:p w:rsidR="008107C8" w:rsidRDefault="008107C8" w:rsidP="008107C8">
            <w:pPr>
              <w:tabs>
                <w:tab w:val="left" w:pos="1170"/>
              </w:tabs>
            </w:pPr>
            <w:r>
              <w:rPr>
                <w:rStyle w:val="a4"/>
                <w:color w:val="6781B8"/>
              </w:rPr>
              <w:t xml:space="preserve">Результаты </w:t>
            </w:r>
            <w:proofErr w:type="spellStart"/>
            <w:r>
              <w:rPr>
                <w:rStyle w:val="a4"/>
                <w:color w:val="6781B8"/>
              </w:rPr>
              <w:t>самообследования</w:t>
            </w:r>
            <w:proofErr w:type="spellEnd"/>
          </w:p>
        </w:tc>
      </w:tr>
      <w:tr w:rsidR="008107C8" w:rsidTr="00F96A91">
        <w:tc>
          <w:tcPr>
            <w:tcW w:w="10706" w:type="dxa"/>
            <w:gridSpan w:val="2"/>
          </w:tcPr>
          <w:p w:rsidR="008107C8" w:rsidRDefault="008107C8" w:rsidP="008107C8">
            <w:pPr>
              <w:tabs>
                <w:tab w:val="left" w:pos="1170"/>
              </w:tabs>
            </w:pPr>
            <w:r>
              <w:rPr>
                <w:rStyle w:val="a4"/>
                <w:color w:val="6781B8"/>
              </w:rPr>
              <w:t>1.</w:t>
            </w:r>
            <w:r>
              <w:rPr>
                <w:rStyle w:val="a4"/>
                <w:b w:val="0"/>
                <w:bCs w:val="0"/>
                <w:color w:val="6781B8"/>
                <w:sz w:val="14"/>
                <w:szCs w:val="14"/>
              </w:rPr>
              <w:t>      </w:t>
            </w:r>
            <w:r>
              <w:rPr>
                <w:rStyle w:val="a4"/>
                <w:color w:val="6781B8"/>
              </w:rPr>
              <w:t>Образовательная деятельность</w:t>
            </w:r>
          </w:p>
        </w:tc>
      </w:tr>
      <w:tr w:rsidR="008107C8" w:rsidTr="008107C8">
        <w:trPr>
          <w:trHeight w:val="2925"/>
        </w:trPr>
        <w:tc>
          <w:tcPr>
            <w:tcW w:w="2660" w:type="dxa"/>
            <w:tcBorders>
              <w:bottom w:val="single" w:sz="4" w:space="0" w:color="auto"/>
            </w:tcBorders>
          </w:tcPr>
          <w:p w:rsidR="008107C8" w:rsidRDefault="008107C8" w:rsidP="008107C8">
            <w:pPr>
              <w:tabs>
                <w:tab w:val="left" w:pos="1170"/>
              </w:tabs>
            </w:pPr>
            <w:r>
              <w:rPr>
                <w:color w:val="000000"/>
              </w:rPr>
              <w:t>1.1.   Общая характеристика ДОУ.</w:t>
            </w:r>
          </w:p>
        </w:tc>
        <w:tc>
          <w:tcPr>
            <w:tcW w:w="8046" w:type="dxa"/>
            <w:tcBorders>
              <w:bottom w:val="single" w:sz="4" w:space="0" w:color="auto"/>
            </w:tcBorders>
          </w:tcPr>
          <w:p w:rsidR="008107C8" w:rsidRDefault="008107C8" w:rsidP="008107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</w:t>
            </w:r>
            <w:r w:rsidR="005E2562">
              <w:rPr>
                <w:color w:val="000000"/>
              </w:rPr>
              <w:t>бюджетное</w:t>
            </w:r>
            <w:r>
              <w:rPr>
                <w:color w:val="000000"/>
              </w:rPr>
              <w:t xml:space="preserve">  дошкольное образовательное учреждение </w:t>
            </w:r>
          </w:p>
          <w:p w:rsidR="008107C8" w:rsidRPr="008107C8" w:rsidRDefault="008107C8" w:rsidP="00810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«Детский сад «Клубничка» Дербентский район села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Уллутеркеме</w:t>
            </w:r>
            <w:proofErr w:type="spellEnd"/>
          </w:p>
          <w:p w:rsidR="008107C8" w:rsidRDefault="008107C8" w:rsidP="008107C8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 xml:space="preserve">Тип муниципального учреждения – </w:t>
            </w:r>
            <w:proofErr w:type="gramStart"/>
            <w:r w:rsidR="005E2562">
              <w:rPr>
                <w:color w:val="000000"/>
              </w:rPr>
              <w:t>БЮДЖЕТНОЕ</w:t>
            </w:r>
            <w:proofErr w:type="gramEnd"/>
            <w:r>
              <w:rPr>
                <w:color w:val="000000"/>
              </w:rPr>
              <w:t>.</w:t>
            </w:r>
          </w:p>
          <w:p w:rsidR="008107C8" w:rsidRDefault="008107C8" w:rsidP="008107C8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Статус Учреждения:</w:t>
            </w:r>
          </w:p>
          <w:p w:rsidR="008107C8" w:rsidRDefault="008107C8" w:rsidP="008107C8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тип – дошкольное образовательное учреждение.</w:t>
            </w:r>
          </w:p>
          <w:p w:rsidR="002E50AD" w:rsidRDefault="002E50AD" w:rsidP="008107C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Организацион</w:t>
            </w:r>
            <w:r w:rsidR="005E2562">
              <w:rPr>
                <w:color w:val="000000"/>
              </w:rPr>
              <w:t>но-правовая форма ДОУ</w:t>
            </w:r>
            <w:proofErr w:type="gramStart"/>
            <w:r w:rsidR="005E2562">
              <w:rPr>
                <w:color w:val="000000"/>
              </w:rPr>
              <w:t xml:space="preserve">.. </w:t>
            </w:r>
            <w:proofErr w:type="gramEnd"/>
            <w:r w:rsidR="005E2562">
              <w:rPr>
                <w:color w:val="000000"/>
              </w:rPr>
              <w:t>муницип</w:t>
            </w:r>
            <w:r>
              <w:rPr>
                <w:color w:val="000000"/>
              </w:rPr>
              <w:t xml:space="preserve">альное </w:t>
            </w:r>
            <w:r w:rsidR="005E2562">
              <w:rPr>
                <w:color w:val="000000"/>
              </w:rPr>
              <w:t>бюджетное</w:t>
            </w:r>
            <w:r>
              <w:rPr>
                <w:color w:val="000000"/>
              </w:rPr>
              <w:t xml:space="preserve"> учреждение.</w:t>
            </w:r>
          </w:p>
          <w:p w:rsidR="008107C8" w:rsidRDefault="008107C8" w:rsidP="008107C8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Вид – детский сад.</w:t>
            </w:r>
          </w:p>
          <w:p w:rsidR="008107C8" w:rsidRDefault="008107C8" w:rsidP="008107C8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proofErr w:type="gramStart"/>
            <w:r>
              <w:rPr>
                <w:color w:val="000000"/>
              </w:rPr>
              <w:t>Заведующий – Гаджиева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Фируза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Гаджикеримовна</w:t>
            </w:r>
            <w:proofErr w:type="spellEnd"/>
          </w:p>
          <w:p w:rsidR="008107C8" w:rsidRPr="008107C8" w:rsidRDefault="008107C8" w:rsidP="008107C8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Адрес электронной почты: </w:t>
            </w:r>
            <w:hyperlink r:id="rId6" w:history="1">
              <w:r w:rsidRPr="0041639A">
                <w:rPr>
                  <w:rStyle w:val="a6"/>
                  <w:lang w:val="en-US"/>
                </w:rPr>
                <w:t>firuza</w:t>
              </w:r>
              <w:r w:rsidRPr="0041639A">
                <w:rPr>
                  <w:rStyle w:val="a6"/>
                </w:rPr>
                <w:t>-</w:t>
              </w:r>
              <w:r w:rsidRPr="0041639A">
                <w:rPr>
                  <w:rStyle w:val="a6"/>
                  <w:lang w:val="en-US"/>
                </w:rPr>
                <w:t>k</w:t>
              </w:r>
              <w:r w:rsidRPr="0041639A">
                <w:rPr>
                  <w:rStyle w:val="a6"/>
                </w:rPr>
                <w:t>4.11.77@</w:t>
              </w:r>
              <w:r w:rsidRPr="0041639A">
                <w:rPr>
                  <w:rStyle w:val="a6"/>
                  <w:lang w:val="en-US"/>
                </w:rPr>
                <w:t>yandex</w:t>
              </w:r>
              <w:r w:rsidRPr="0041639A">
                <w:rPr>
                  <w:rStyle w:val="a6"/>
                </w:rPr>
                <w:t>.</w:t>
              </w:r>
              <w:r w:rsidRPr="0041639A">
                <w:rPr>
                  <w:rStyle w:val="a6"/>
                  <w:lang w:val="en-US"/>
                </w:rPr>
                <w:t>ru</w:t>
              </w:r>
            </w:hyperlink>
          </w:p>
          <w:p w:rsidR="008107C8" w:rsidRPr="00E16B0E" w:rsidRDefault="008107C8" w:rsidP="008107C8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Сайт учреждения </w:t>
            </w:r>
            <w:hyperlink r:id="rId7" w:history="1">
              <w:r w:rsidR="00E16B0E" w:rsidRPr="00E23B7F">
                <w:rPr>
                  <w:rStyle w:val="a6"/>
                </w:rPr>
                <w:t>http://www.</w:t>
              </w:r>
              <w:r w:rsidR="00E16B0E" w:rsidRPr="00E23B7F">
                <w:rPr>
                  <w:rStyle w:val="a6"/>
                  <w:lang w:val="en-US"/>
                </w:rPr>
                <w:t>dag</w:t>
              </w:r>
              <w:r w:rsidR="00E16B0E" w:rsidRPr="00E23B7F">
                <w:rPr>
                  <w:rStyle w:val="a6"/>
                </w:rPr>
                <w:t>-</w:t>
              </w:r>
              <w:r w:rsidR="00E16B0E" w:rsidRPr="00E23B7F">
                <w:rPr>
                  <w:rStyle w:val="a6"/>
                  <w:lang w:val="en-US"/>
                </w:rPr>
                <w:t>klubn</w:t>
              </w:r>
              <w:r w:rsidR="00E16B0E" w:rsidRPr="00E23B7F">
                <w:rPr>
                  <w:rStyle w:val="a6"/>
                </w:rPr>
                <w:t>.</w:t>
              </w:r>
              <w:r w:rsidR="00E16B0E" w:rsidRPr="00E23B7F">
                <w:rPr>
                  <w:rStyle w:val="a6"/>
                  <w:lang w:val="en-US"/>
                </w:rPr>
                <w:t>ru</w:t>
              </w:r>
              <w:r w:rsidR="00E16B0E" w:rsidRPr="00E23B7F">
                <w:rPr>
                  <w:rStyle w:val="a6"/>
                </w:rPr>
                <w:t>/</w:t>
              </w:r>
              <w:r w:rsidR="00E16B0E" w:rsidRPr="00E23B7F">
                <w:rPr>
                  <w:rStyle w:val="a6"/>
                  <w:lang w:val="en-US"/>
                </w:rPr>
                <w:t>admin</w:t>
              </w:r>
            </w:hyperlink>
          </w:p>
        </w:tc>
      </w:tr>
      <w:tr w:rsidR="008107C8" w:rsidTr="00FE6E43">
        <w:trPr>
          <w:trHeight w:val="181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107C8" w:rsidRDefault="008107C8" w:rsidP="008107C8">
            <w:pPr>
              <w:tabs>
                <w:tab w:val="left" w:pos="1170"/>
              </w:tabs>
              <w:rPr>
                <w:color w:val="000000"/>
              </w:rPr>
            </w:pPr>
            <w:r>
              <w:rPr>
                <w:color w:val="000000"/>
              </w:rPr>
              <w:t>1.2. Правоустанавливающие документы.</w:t>
            </w:r>
          </w:p>
        </w:tc>
        <w:tc>
          <w:tcPr>
            <w:tcW w:w="8046" w:type="dxa"/>
            <w:tcBorders>
              <w:top w:val="single" w:sz="4" w:space="0" w:color="auto"/>
              <w:bottom w:val="single" w:sz="4" w:space="0" w:color="auto"/>
            </w:tcBorders>
          </w:tcPr>
          <w:p w:rsidR="008107C8" w:rsidRPr="00DF60C0" w:rsidRDefault="008107C8" w:rsidP="008107C8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  Свидетельство о государственной рег</w:t>
            </w:r>
            <w:r w:rsidR="00DF60C0">
              <w:rPr>
                <w:color w:val="000000"/>
              </w:rPr>
              <w:t xml:space="preserve">истрации юридического лица от </w:t>
            </w:r>
            <w:r w:rsidR="00DF60C0" w:rsidRPr="00DF60C0">
              <w:rPr>
                <w:color w:val="000000"/>
              </w:rPr>
              <w:t>18</w:t>
            </w:r>
            <w:r w:rsidR="00DF60C0">
              <w:rPr>
                <w:color w:val="000000"/>
              </w:rPr>
              <w:t>.</w:t>
            </w:r>
            <w:r w:rsidR="00DF60C0" w:rsidRPr="00DF60C0">
              <w:rPr>
                <w:color w:val="000000"/>
              </w:rPr>
              <w:t>06</w:t>
            </w:r>
            <w:r w:rsidR="00DF60C0">
              <w:rPr>
                <w:color w:val="000000"/>
              </w:rPr>
              <w:t>.201</w:t>
            </w:r>
            <w:r w:rsidR="00DF60C0" w:rsidRPr="00DF60C0">
              <w:rPr>
                <w:color w:val="000000"/>
              </w:rPr>
              <w:t>2</w:t>
            </w:r>
            <w:r w:rsidR="00DF60C0">
              <w:rPr>
                <w:color w:val="000000"/>
              </w:rPr>
              <w:t xml:space="preserve">, серия </w:t>
            </w:r>
            <w:r w:rsidR="00DF60C0" w:rsidRPr="00DF60C0">
              <w:rPr>
                <w:color w:val="000000"/>
              </w:rPr>
              <w:t>06</w:t>
            </w:r>
            <w:r>
              <w:rPr>
                <w:color w:val="000000"/>
              </w:rPr>
              <w:t xml:space="preserve"> № </w:t>
            </w:r>
            <w:r w:rsidR="00DF60C0" w:rsidRPr="00DF60C0">
              <w:rPr>
                <w:color w:val="000000"/>
              </w:rPr>
              <w:t>000457813</w:t>
            </w:r>
          </w:p>
          <w:p w:rsidR="008107C8" w:rsidRDefault="008107C8" w:rsidP="008107C8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      </w:t>
            </w:r>
          </w:p>
          <w:p w:rsidR="008107C8" w:rsidRDefault="008107C8" w:rsidP="008107C8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       Ус</w:t>
            </w:r>
            <w:r w:rsidR="00DF60C0">
              <w:rPr>
                <w:color w:val="000000"/>
              </w:rPr>
              <w:t>тав МКДОУ «Детский сад «</w:t>
            </w:r>
            <w:r w:rsidR="00FE6E43">
              <w:rPr>
                <w:color w:val="000000"/>
              </w:rPr>
              <w:t>Клубничка</w:t>
            </w:r>
            <w:r>
              <w:rPr>
                <w:color w:val="000000"/>
              </w:rPr>
              <w:t>» (утвержден П</w:t>
            </w:r>
            <w:r w:rsidR="00FE6E43">
              <w:rPr>
                <w:color w:val="000000"/>
              </w:rPr>
              <w:t>остановлением Администрации Дербентского района «06» декабря  2017 года № 468, дата регистрации 29.11.2017</w:t>
            </w:r>
            <w:r>
              <w:rPr>
                <w:color w:val="000000"/>
              </w:rPr>
              <w:t xml:space="preserve"> года)</w:t>
            </w:r>
          </w:p>
          <w:p w:rsidR="008107C8" w:rsidRDefault="008107C8" w:rsidP="008107C8">
            <w:pPr>
              <w:tabs>
                <w:tab w:val="left" w:pos="1170"/>
              </w:tabs>
              <w:rPr>
                <w:color w:val="000000"/>
              </w:rPr>
            </w:pPr>
          </w:p>
        </w:tc>
      </w:tr>
      <w:tr w:rsidR="00FE6E43" w:rsidTr="00DD6D6F">
        <w:trPr>
          <w:trHeight w:val="42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FE6E43" w:rsidRDefault="00FE6E43" w:rsidP="008107C8">
            <w:pPr>
              <w:tabs>
                <w:tab w:val="left" w:pos="117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1.3. Перечень лицензий на </w:t>
            </w:r>
            <w:proofErr w:type="gramStart"/>
            <w:r>
              <w:rPr>
                <w:color w:val="000000"/>
              </w:rPr>
              <w:t>право ведения</w:t>
            </w:r>
            <w:proofErr w:type="gramEnd"/>
            <w:r>
              <w:rPr>
                <w:color w:val="000000"/>
              </w:rPr>
              <w:t xml:space="preserve"> образовательной деятельности с указанием </w:t>
            </w:r>
            <w:r>
              <w:rPr>
                <w:color w:val="000000"/>
              </w:rPr>
              <w:lastRenderedPageBreak/>
              <w:t>реквизитов</w:t>
            </w:r>
          </w:p>
        </w:tc>
        <w:tc>
          <w:tcPr>
            <w:tcW w:w="8046" w:type="dxa"/>
            <w:tcBorders>
              <w:top w:val="single" w:sz="4" w:space="0" w:color="auto"/>
            </w:tcBorders>
          </w:tcPr>
          <w:p w:rsidR="00FE6E43" w:rsidRPr="00350A95" w:rsidRDefault="00FE6E43" w:rsidP="008107C8">
            <w:pPr>
              <w:tabs>
                <w:tab w:val="left" w:pos="1170"/>
              </w:tabs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>Лицензия на право осуществления образов</w:t>
            </w:r>
            <w:r w:rsidR="00350A95">
              <w:rPr>
                <w:color w:val="000000"/>
              </w:rPr>
              <w:t xml:space="preserve">ательной деятельности серия </w:t>
            </w:r>
            <w:r w:rsidR="00350A95">
              <w:rPr>
                <w:color w:val="000000"/>
                <w:lang w:val="en-US"/>
              </w:rPr>
              <w:t>PO</w:t>
            </w:r>
            <w:r w:rsidR="00350A95" w:rsidRPr="00350A95">
              <w:rPr>
                <w:color w:val="000000"/>
              </w:rPr>
              <w:t xml:space="preserve"> </w:t>
            </w:r>
            <w:r w:rsidR="00350A95">
              <w:rPr>
                <w:color w:val="000000"/>
              </w:rPr>
              <w:t xml:space="preserve">№ </w:t>
            </w:r>
            <w:r w:rsidR="00350A95" w:rsidRPr="00350A95">
              <w:rPr>
                <w:color w:val="000000"/>
              </w:rPr>
              <w:t>013145</w:t>
            </w:r>
            <w:r w:rsidR="00350A95">
              <w:rPr>
                <w:color w:val="000000"/>
              </w:rPr>
              <w:t xml:space="preserve"> от </w:t>
            </w:r>
            <w:r w:rsidR="00350A95" w:rsidRPr="00350A95">
              <w:rPr>
                <w:color w:val="000000"/>
              </w:rPr>
              <w:t>25.10.2011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рег</w:t>
            </w:r>
            <w:proofErr w:type="spellEnd"/>
            <w:r>
              <w:rPr>
                <w:color w:val="000000"/>
              </w:rPr>
              <w:t xml:space="preserve">.    № </w:t>
            </w:r>
            <w:r w:rsidR="00350A95">
              <w:rPr>
                <w:color w:val="000000"/>
                <w:lang w:val="en-US"/>
              </w:rPr>
              <w:t>5368</w:t>
            </w:r>
          </w:p>
        </w:tc>
      </w:tr>
    </w:tbl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07"/>
        <w:gridCol w:w="8295"/>
      </w:tblGrid>
      <w:tr w:rsidR="00DD6D6F" w:rsidTr="00F96A91">
        <w:trPr>
          <w:trHeight w:val="8115"/>
        </w:trPr>
        <w:tc>
          <w:tcPr>
            <w:tcW w:w="2307" w:type="dxa"/>
          </w:tcPr>
          <w:p w:rsidR="00DD6D6F" w:rsidRDefault="00DD6D6F" w:rsidP="00DD6D6F">
            <w:pPr>
              <w:tabs>
                <w:tab w:val="left" w:pos="1170"/>
              </w:tabs>
              <w:ind w:left="4"/>
            </w:pPr>
            <w:r>
              <w:rPr>
                <w:color w:val="000000"/>
              </w:rPr>
              <w:lastRenderedPageBreak/>
              <w:t>1.4. Наличие локальных актов образовательного учреждения в части содержания образования, организации образовательного процесса</w:t>
            </w:r>
          </w:p>
        </w:tc>
        <w:tc>
          <w:tcPr>
            <w:tcW w:w="8295" w:type="dxa"/>
          </w:tcPr>
          <w:p w:rsidR="00DD6D6F" w:rsidRDefault="00DD6D6F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- Правила внутреннего трудового распорядка;</w:t>
            </w:r>
          </w:p>
          <w:p w:rsidR="00DD6D6F" w:rsidRDefault="00DD6D6F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- Положение о методическом совете ДОУ;</w:t>
            </w:r>
          </w:p>
          <w:p w:rsidR="00DD6D6F" w:rsidRDefault="00DD6D6F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- Положение о рабочей программе;</w:t>
            </w:r>
          </w:p>
          <w:p w:rsidR="00DD6D6F" w:rsidRDefault="00DD6D6F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 xml:space="preserve">- Положение </w:t>
            </w:r>
            <w:proofErr w:type="gramStart"/>
            <w:r>
              <w:rPr>
                <w:color w:val="000000"/>
              </w:rPr>
              <w:t>осовеете</w:t>
            </w:r>
            <w:proofErr w:type="gramEnd"/>
            <w:r>
              <w:rPr>
                <w:color w:val="000000"/>
              </w:rPr>
              <w:t xml:space="preserve"> ДОУ;</w:t>
            </w:r>
          </w:p>
          <w:p w:rsidR="00DD6D6F" w:rsidRDefault="00DD6D6F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- Положение о правилах приема детей;</w:t>
            </w:r>
          </w:p>
          <w:p w:rsidR="00DD6D6F" w:rsidRDefault="00DD6D6F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- Положение о педагогическом совете;</w:t>
            </w:r>
          </w:p>
          <w:p w:rsidR="00DD6D6F" w:rsidRDefault="00DD6D6F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- Положение об организации детского питания воспитанников ДОУ;</w:t>
            </w:r>
          </w:p>
          <w:p w:rsidR="00DD6D6F" w:rsidRDefault="00DD6D6F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 xml:space="preserve">- Положение о </w:t>
            </w:r>
            <w:proofErr w:type="spellStart"/>
            <w:r>
              <w:rPr>
                <w:color w:val="000000"/>
              </w:rPr>
              <w:t>бракеражной</w:t>
            </w:r>
            <w:proofErr w:type="spellEnd"/>
            <w:r>
              <w:rPr>
                <w:color w:val="000000"/>
              </w:rPr>
              <w:t xml:space="preserve"> комиссии;</w:t>
            </w:r>
          </w:p>
          <w:p w:rsidR="00DD6D6F" w:rsidRDefault="00DD6D6F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- Положение об обработке персональных данных работников ДОУ;</w:t>
            </w:r>
          </w:p>
          <w:p w:rsidR="00DD6D6F" w:rsidRDefault="00DD6D6F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- Положение о годовом плане;</w:t>
            </w:r>
          </w:p>
          <w:p w:rsidR="00DD6D6F" w:rsidRDefault="00DD6D6F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 xml:space="preserve">- Положение </w:t>
            </w:r>
            <w:proofErr w:type="spellStart"/>
            <w:r>
              <w:rPr>
                <w:color w:val="000000"/>
              </w:rPr>
              <w:t>оработе</w:t>
            </w:r>
            <w:proofErr w:type="spellEnd"/>
            <w:r>
              <w:rPr>
                <w:color w:val="000000"/>
              </w:rPr>
              <w:t xml:space="preserve"> с персональными данными воспитанников и их родителей ДОУ;</w:t>
            </w:r>
          </w:p>
          <w:p w:rsidR="00DD6D6F" w:rsidRDefault="00DD6D6F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- Положение об основной образовательной программе;</w:t>
            </w:r>
          </w:p>
          <w:p w:rsidR="00DD6D6F" w:rsidRDefault="00DD6D6F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 xml:space="preserve">- Положение о стимулирующих и иных </w:t>
            </w:r>
            <w:proofErr w:type="gramStart"/>
            <w:r>
              <w:rPr>
                <w:color w:val="000000"/>
              </w:rPr>
              <w:t>выплатах работников</w:t>
            </w:r>
            <w:proofErr w:type="gramEnd"/>
            <w:r>
              <w:rPr>
                <w:color w:val="000000"/>
              </w:rPr>
              <w:t xml:space="preserve"> ДОУ;</w:t>
            </w:r>
          </w:p>
          <w:p w:rsidR="00DD6D6F" w:rsidRDefault="00DD6D6F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- Положение об общем собрании трудового коллектива;</w:t>
            </w:r>
          </w:p>
          <w:p w:rsidR="00DD6D6F" w:rsidRDefault="00DD6D6F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- Положение о порядке аттестации педагогических и руководящих работников;</w:t>
            </w:r>
          </w:p>
          <w:p w:rsidR="00DD6D6F" w:rsidRDefault="00DD6D6F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- Положение о родительском комитете;</w:t>
            </w:r>
          </w:p>
          <w:p w:rsidR="00DD6D6F" w:rsidRDefault="00DD6D6F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- Положение о родительском собрании;</w:t>
            </w:r>
          </w:p>
          <w:p w:rsidR="00DD6D6F" w:rsidRDefault="00DD6D6F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 xml:space="preserve">- Положение на </w:t>
            </w:r>
            <w:proofErr w:type="spellStart"/>
            <w:proofErr w:type="gramStart"/>
            <w:r>
              <w:rPr>
                <w:color w:val="000000"/>
              </w:rPr>
              <w:t>летнее-оздоровительный</w:t>
            </w:r>
            <w:proofErr w:type="spellEnd"/>
            <w:proofErr w:type="gramEnd"/>
            <w:r>
              <w:rPr>
                <w:color w:val="000000"/>
              </w:rPr>
              <w:t xml:space="preserve"> период в ДОУ;</w:t>
            </w:r>
          </w:p>
          <w:p w:rsidR="00DD6D6F" w:rsidRDefault="00DD6D6F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- Положение о языках образования;</w:t>
            </w:r>
          </w:p>
          <w:p w:rsidR="00DD6D6F" w:rsidRDefault="00DD6D6F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- Положение об организации кружковой деятельности в ДОУ;</w:t>
            </w:r>
          </w:p>
          <w:p w:rsidR="00DD6D6F" w:rsidRDefault="00DD6D6F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- Положение  о режиме занятий  обучающихся;</w:t>
            </w:r>
          </w:p>
          <w:p w:rsidR="00DD6D6F" w:rsidRDefault="00DD6D6F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- Положение о порядке и основаниях перевода, отчисления и восстановления воспитанников ДОУ;</w:t>
            </w:r>
          </w:p>
          <w:p w:rsidR="00DD6D6F" w:rsidRDefault="00DD6D6F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- Положение о педагогическом мониторинге;</w:t>
            </w:r>
          </w:p>
          <w:p w:rsidR="00DD6D6F" w:rsidRDefault="00DD6D6F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- Положение об официальном сайте;</w:t>
            </w:r>
          </w:p>
          <w:p w:rsidR="00DD6D6F" w:rsidRDefault="00DD6D6F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- Положение о медико-педагогическом совещании</w:t>
            </w:r>
          </w:p>
          <w:p w:rsidR="00DD6D6F" w:rsidRDefault="00DD6D6F" w:rsidP="00DD6D6F">
            <w:pPr>
              <w:pStyle w:val="a3"/>
              <w:spacing w:after="0"/>
            </w:pPr>
            <w:r>
              <w:rPr>
                <w:color w:val="000000"/>
              </w:rPr>
              <w:t>- Положение о консультационном центре</w:t>
            </w:r>
          </w:p>
        </w:tc>
      </w:tr>
      <w:tr w:rsidR="00DD6D6F" w:rsidTr="00F96A91">
        <w:trPr>
          <w:trHeight w:val="2700"/>
        </w:trPr>
        <w:tc>
          <w:tcPr>
            <w:tcW w:w="2307" w:type="dxa"/>
          </w:tcPr>
          <w:p w:rsidR="00DD6D6F" w:rsidRDefault="00DD6D6F" w:rsidP="00DD6D6F">
            <w:pPr>
              <w:tabs>
                <w:tab w:val="left" w:pos="1170"/>
              </w:tabs>
              <w:ind w:left="4"/>
              <w:rPr>
                <w:color w:val="000000"/>
              </w:rPr>
            </w:pPr>
            <w:r>
              <w:rPr>
                <w:color w:val="000000"/>
              </w:rPr>
              <w:t>1.5.  Общие сведения об образовательной деятельности.</w:t>
            </w:r>
          </w:p>
        </w:tc>
        <w:tc>
          <w:tcPr>
            <w:tcW w:w="8295" w:type="dxa"/>
          </w:tcPr>
          <w:p w:rsidR="00DD6D6F" w:rsidRDefault="00DD6D6F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  Проектная</w:t>
            </w:r>
            <w:r w:rsidR="00350A95">
              <w:rPr>
                <w:color w:val="000000"/>
              </w:rPr>
              <w:t xml:space="preserve">  наполняемость  учреждения – </w:t>
            </w:r>
            <w:r w:rsidR="00350A95" w:rsidRPr="00350A95">
              <w:rPr>
                <w:color w:val="000000"/>
              </w:rPr>
              <w:t>80</w:t>
            </w:r>
            <w:r w:rsidR="00350A95">
              <w:rPr>
                <w:color w:val="000000"/>
              </w:rPr>
              <w:t xml:space="preserve"> детей</w:t>
            </w:r>
            <w:r>
              <w:rPr>
                <w:color w:val="000000"/>
              </w:rPr>
              <w:t xml:space="preserve"> (4 группы). Возраст воспитанников от 2  до 7 лет.</w:t>
            </w:r>
          </w:p>
          <w:p w:rsidR="00DD6D6F" w:rsidRDefault="00DD6D6F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    Местонахождение Учреждения (юридический и фактический адрес): Росси</w:t>
            </w:r>
            <w:r w:rsidR="00350A95">
              <w:rPr>
                <w:color w:val="000000"/>
              </w:rPr>
              <w:t xml:space="preserve">йская Федерация, Р.Д, Дербентский район, 368627, </w:t>
            </w:r>
            <w:proofErr w:type="spellStart"/>
            <w:r w:rsidR="00350A95">
              <w:rPr>
                <w:color w:val="000000"/>
              </w:rPr>
              <w:t>селоУллу-теркеме</w:t>
            </w:r>
            <w:proofErr w:type="spellEnd"/>
            <w:r>
              <w:rPr>
                <w:color w:val="000000"/>
              </w:rPr>
              <w:t>, улица</w:t>
            </w:r>
            <w:r w:rsidR="00061D65">
              <w:rPr>
                <w:color w:val="000000"/>
              </w:rPr>
              <w:t xml:space="preserve"> Центральная </w:t>
            </w:r>
            <w:r w:rsidR="00350A95">
              <w:rPr>
                <w:color w:val="000000"/>
              </w:rPr>
              <w:t>67</w:t>
            </w:r>
            <w:r>
              <w:rPr>
                <w:color w:val="000000"/>
              </w:rPr>
              <w:t>.</w:t>
            </w:r>
          </w:p>
          <w:p w:rsidR="00DD6D6F" w:rsidRDefault="00DD6D6F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Телефон: (</w:t>
            </w:r>
            <w:r w:rsidR="00350A95">
              <w:rPr>
                <w:color w:val="000000"/>
              </w:rPr>
              <w:t>8928) 579-87-92</w:t>
            </w:r>
            <w:r>
              <w:rPr>
                <w:color w:val="000000"/>
              </w:rPr>
              <w:t xml:space="preserve">  </w:t>
            </w:r>
          </w:p>
          <w:p w:rsidR="00DD6D6F" w:rsidRDefault="00DD6D6F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     Здание детского сада новое, двухэтажное, обладает всеми видами благоустройства.</w:t>
            </w:r>
          </w:p>
          <w:p w:rsidR="00DD6D6F" w:rsidRDefault="00350A95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Площадь здания – 484,9</w:t>
            </w:r>
            <w:r w:rsidR="00DD6D6F">
              <w:rPr>
                <w:color w:val="000000"/>
              </w:rPr>
              <w:t xml:space="preserve"> м</w:t>
            </w:r>
            <w:proofErr w:type="gramStart"/>
            <w:r w:rsidR="00DD6D6F">
              <w:rPr>
                <w:color w:val="000000"/>
                <w:vertAlign w:val="superscript"/>
              </w:rPr>
              <w:t>2</w:t>
            </w:r>
            <w:proofErr w:type="gramEnd"/>
          </w:p>
          <w:p w:rsidR="00DD6D6F" w:rsidRDefault="00DD6D6F" w:rsidP="00DD6D6F">
            <w:pPr>
              <w:tabs>
                <w:tab w:val="left" w:pos="1170"/>
              </w:tabs>
              <w:ind w:left="4"/>
              <w:rPr>
                <w:color w:val="000000"/>
              </w:rPr>
            </w:pPr>
          </w:p>
        </w:tc>
      </w:tr>
      <w:tr w:rsidR="00DD6D6F" w:rsidTr="005A2787">
        <w:trPr>
          <w:trHeight w:val="255"/>
        </w:trPr>
        <w:tc>
          <w:tcPr>
            <w:tcW w:w="10602" w:type="dxa"/>
            <w:gridSpan w:val="2"/>
          </w:tcPr>
          <w:p w:rsidR="00DD6D6F" w:rsidRDefault="00DD6D6F" w:rsidP="00DD6D6F">
            <w:pPr>
              <w:tabs>
                <w:tab w:val="left" w:pos="1170"/>
              </w:tabs>
              <w:ind w:left="4"/>
              <w:rPr>
                <w:color w:val="000000"/>
              </w:rPr>
            </w:pPr>
            <w:r>
              <w:rPr>
                <w:rStyle w:val="a4"/>
                <w:color w:val="6781B8"/>
              </w:rPr>
              <w:t>2.</w:t>
            </w:r>
            <w:r>
              <w:rPr>
                <w:rStyle w:val="a4"/>
                <w:b w:val="0"/>
                <w:bCs w:val="0"/>
                <w:color w:val="6781B8"/>
                <w:sz w:val="14"/>
                <w:szCs w:val="14"/>
              </w:rPr>
              <w:t>      </w:t>
            </w:r>
            <w:r>
              <w:rPr>
                <w:rStyle w:val="a4"/>
                <w:color w:val="6781B8"/>
              </w:rPr>
              <w:t>Система управления ДОО</w:t>
            </w:r>
          </w:p>
        </w:tc>
      </w:tr>
      <w:tr w:rsidR="00DD6D6F" w:rsidTr="00F96A91">
        <w:trPr>
          <w:trHeight w:val="1830"/>
        </w:trPr>
        <w:tc>
          <w:tcPr>
            <w:tcW w:w="2307" w:type="dxa"/>
          </w:tcPr>
          <w:p w:rsidR="00DD6D6F" w:rsidRDefault="00DD6D6F" w:rsidP="00DD6D6F">
            <w:pPr>
              <w:tabs>
                <w:tab w:val="left" w:pos="1170"/>
              </w:tabs>
              <w:ind w:left="4"/>
              <w:rPr>
                <w:color w:val="000000"/>
              </w:rPr>
            </w:pPr>
            <w:r>
              <w:rPr>
                <w:color w:val="000000"/>
              </w:rPr>
              <w:t>2.1.            Нормативно-правовое обеспечение управления ДОО.</w:t>
            </w:r>
          </w:p>
        </w:tc>
        <w:tc>
          <w:tcPr>
            <w:tcW w:w="8295" w:type="dxa"/>
          </w:tcPr>
          <w:p w:rsidR="00DD6D6F" w:rsidRDefault="00DD6D6F" w:rsidP="00DD6D6F">
            <w:pPr>
              <w:tabs>
                <w:tab w:val="left" w:pos="1170"/>
              </w:tabs>
              <w:ind w:left="4"/>
              <w:rPr>
                <w:color w:val="000000"/>
              </w:rPr>
            </w:pPr>
            <w:r>
              <w:rPr>
                <w:color w:val="000000"/>
              </w:rPr>
              <w:t xml:space="preserve">Учреждение в своей деятельности руководствуется   Федеральным законом  «Об образовании в РФ», санитарно-эпидемиологическими правилами и нормативами </w:t>
            </w:r>
            <w:proofErr w:type="spellStart"/>
            <w:r>
              <w:rPr>
                <w:color w:val="000000"/>
              </w:rPr>
              <w:t>СанПиН</w:t>
            </w:r>
            <w:proofErr w:type="spellEnd"/>
            <w:r>
              <w:rPr>
                <w:color w:val="000000"/>
              </w:rPr>
      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и другими нормативными актами регионального и муниципального уровней.</w:t>
            </w:r>
          </w:p>
        </w:tc>
      </w:tr>
      <w:tr w:rsidR="00DD6D6F" w:rsidTr="00F96A91">
        <w:trPr>
          <w:trHeight w:val="208"/>
        </w:trPr>
        <w:tc>
          <w:tcPr>
            <w:tcW w:w="2307" w:type="dxa"/>
          </w:tcPr>
          <w:p w:rsidR="00DD6D6F" w:rsidRDefault="00DD6D6F" w:rsidP="00DD6D6F">
            <w:pPr>
              <w:tabs>
                <w:tab w:val="left" w:pos="1170"/>
              </w:tabs>
              <w:ind w:left="4"/>
              <w:rPr>
                <w:color w:val="000000"/>
              </w:rPr>
            </w:pPr>
            <w:r>
              <w:rPr>
                <w:color w:val="000000"/>
              </w:rPr>
              <w:t xml:space="preserve">2.2.    Характеристика системы управления </w:t>
            </w:r>
            <w:r>
              <w:rPr>
                <w:color w:val="000000"/>
              </w:rPr>
              <w:lastRenderedPageBreak/>
              <w:t>ДОО.</w:t>
            </w:r>
          </w:p>
        </w:tc>
        <w:tc>
          <w:tcPr>
            <w:tcW w:w="8295" w:type="dxa"/>
          </w:tcPr>
          <w:p w:rsidR="00350A95" w:rsidRDefault="00DD6D6F" w:rsidP="00DD6D6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Учред</w:t>
            </w:r>
            <w:r w:rsidR="005668AC">
              <w:rPr>
                <w:color w:val="000000"/>
              </w:rPr>
              <w:t xml:space="preserve">ителем </w:t>
            </w:r>
            <w:r>
              <w:rPr>
                <w:color w:val="000000"/>
              </w:rPr>
              <w:t xml:space="preserve"> учреждения является муниципальное образование</w:t>
            </w:r>
            <w:r w:rsidR="00350A95">
              <w:rPr>
                <w:color w:val="000000"/>
              </w:rPr>
              <w:t xml:space="preserve"> МР «Дербентский</w:t>
            </w:r>
            <w:r>
              <w:rPr>
                <w:color w:val="000000"/>
              </w:rPr>
              <w:t xml:space="preserve"> район», функции и полномочия учредителя от имени </w:t>
            </w:r>
            <w:r>
              <w:rPr>
                <w:color w:val="000000"/>
              </w:rPr>
              <w:lastRenderedPageBreak/>
              <w:t>муницип</w:t>
            </w:r>
            <w:r w:rsidR="00350A95">
              <w:rPr>
                <w:color w:val="000000"/>
              </w:rPr>
              <w:t>ального образования «</w:t>
            </w:r>
          </w:p>
          <w:p w:rsidR="00DD6D6F" w:rsidRDefault="00350A95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Дербентский</w:t>
            </w:r>
            <w:r w:rsidR="00DD6D6F">
              <w:rPr>
                <w:color w:val="000000"/>
              </w:rPr>
              <w:t xml:space="preserve"> район» осуществляет Управление образования опеки и попечител</w:t>
            </w:r>
            <w:r>
              <w:rPr>
                <w:color w:val="000000"/>
              </w:rPr>
              <w:t xml:space="preserve">ьства администрации Дербентского </w:t>
            </w:r>
            <w:r w:rsidR="00DD6D6F">
              <w:rPr>
                <w:color w:val="000000"/>
              </w:rPr>
              <w:t xml:space="preserve"> р</w:t>
            </w:r>
            <w:r>
              <w:rPr>
                <w:color w:val="000000"/>
              </w:rPr>
              <w:t>айона</w:t>
            </w:r>
            <w:r w:rsidR="00DD6D6F">
              <w:rPr>
                <w:color w:val="000000"/>
              </w:rPr>
              <w:t>. </w:t>
            </w:r>
          </w:p>
          <w:p w:rsidR="00DD6D6F" w:rsidRDefault="00DD6D6F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     Непосредственное управление (руководство) Учреждением осуществляется  заведующим.</w:t>
            </w:r>
          </w:p>
          <w:p w:rsidR="00DD6D6F" w:rsidRDefault="00DD6D6F" w:rsidP="00DD6D6F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     Формами самоуправления Учреждения, обеспечивающими государственно-общественный характер управления, являются: общее собрание трудового коллектива, педагогический совет, общее родительское собрание.</w:t>
            </w:r>
          </w:p>
          <w:p w:rsidR="00DD6D6F" w:rsidRDefault="00DD6D6F" w:rsidP="00DD6D6F">
            <w:pPr>
              <w:tabs>
                <w:tab w:val="left" w:pos="1170"/>
              </w:tabs>
              <w:ind w:left="4"/>
              <w:rPr>
                <w:color w:val="000000"/>
              </w:rPr>
            </w:pPr>
          </w:p>
        </w:tc>
      </w:tr>
      <w:tr w:rsidR="00DD6D6F" w:rsidTr="00F96A91">
        <w:trPr>
          <w:trHeight w:val="945"/>
        </w:trPr>
        <w:tc>
          <w:tcPr>
            <w:tcW w:w="2307" w:type="dxa"/>
          </w:tcPr>
          <w:p w:rsidR="00DD6D6F" w:rsidRDefault="00DD6D6F" w:rsidP="00DD6D6F">
            <w:pPr>
              <w:tabs>
                <w:tab w:val="left" w:pos="1170"/>
              </w:tabs>
            </w:pPr>
            <w:r>
              <w:rPr>
                <w:color w:val="000000"/>
              </w:rPr>
              <w:lastRenderedPageBreak/>
              <w:t>2.3.   Результативность и эффективность системы управления ДОО.</w:t>
            </w:r>
          </w:p>
        </w:tc>
        <w:tc>
          <w:tcPr>
            <w:tcW w:w="8295" w:type="dxa"/>
          </w:tcPr>
          <w:p w:rsidR="00DD6D6F" w:rsidRDefault="00DD6D6F" w:rsidP="00DD6D6F">
            <w:pPr>
              <w:tabs>
                <w:tab w:val="left" w:pos="1170"/>
              </w:tabs>
            </w:pPr>
            <w:r>
              <w:rPr>
                <w:color w:val="000000"/>
              </w:rPr>
              <w:t> Повышение качества образования воспитанников, повышение уровня квалификации педагогов, повышение материально-технического обеспечения ДОО.</w:t>
            </w:r>
            <w:r w:rsidR="00350A95">
              <w:rPr>
                <w:color w:val="000000"/>
              </w:rPr>
              <w:t xml:space="preserve">     +++</w:t>
            </w:r>
          </w:p>
        </w:tc>
      </w:tr>
      <w:tr w:rsidR="006769D7" w:rsidTr="005A2787">
        <w:trPr>
          <w:trHeight w:val="255"/>
        </w:trPr>
        <w:tc>
          <w:tcPr>
            <w:tcW w:w="10602" w:type="dxa"/>
            <w:gridSpan w:val="2"/>
          </w:tcPr>
          <w:p w:rsidR="006769D7" w:rsidRDefault="006769D7" w:rsidP="00DD6D6F">
            <w:pPr>
              <w:tabs>
                <w:tab w:val="left" w:pos="1170"/>
              </w:tabs>
              <w:rPr>
                <w:color w:val="000000"/>
              </w:rPr>
            </w:pPr>
            <w:r>
              <w:rPr>
                <w:rStyle w:val="a4"/>
                <w:color w:val="6781B8"/>
              </w:rPr>
              <w:t>3.</w:t>
            </w:r>
            <w:r>
              <w:rPr>
                <w:rStyle w:val="a4"/>
                <w:b w:val="0"/>
                <w:bCs w:val="0"/>
                <w:color w:val="6781B8"/>
                <w:sz w:val="14"/>
                <w:szCs w:val="14"/>
              </w:rPr>
              <w:t>      </w:t>
            </w:r>
            <w:r>
              <w:rPr>
                <w:rStyle w:val="a4"/>
                <w:color w:val="6781B8"/>
              </w:rPr>
              <w:t>Результативность образовательной деятельности</w:t>
            </w:r>
          </w:p>
        </w:tc>
      </w:tr>
      <w:tr w:rsidR="006769D7" w:rsidTr="00F96A91">
        <w:trPr>
          <w:trHeight w:val="3015"/>
        </w:trPr>
        <w:tc>
          <w:tcPr>
            <w:tcW w:w="2307" w:type="dxa"/>
          </w:tcPr>
          <w:p w:rsidR="006769D7" w:rsidRDefault="006769D7" w:rsidP="00DD6D6F">
            <w:pPr>
              <w:tabs>
                <w:tab w:val="left" w:pos="1170"/>
              </w:tabs>
              <w:rPr>
                <w:color w:val="000000"/>
              </w:rPr>
            </w:pPr>
            <w:r>
              <w:rPr>
                <w:color w:val="000000"/>
              </w:rPr>
              <w:t>3.1. Освоение воспитанниками основной образовательной программы дошкольного образования (ООПДО)</w:t>
            </w:r>
          </w:p>
        </w:tc>
        <w:tc>
          <w:tcPr>
            <w:tcW w:w="8295" w:type="dxa"/>
          </w:tcPr>
          <w:p w:rsidR="006769D7" w:rsidRDefault="005E2562" w:rsidP="006769D7">
            <w:pPr>
              <w:pStyle w:val="a3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МБ</w:t>
            </w:r>
            <w:r w:rsidR="002F6E3D">
              <w:rPr>
                <w:color w:val="000000"/>
              </w:rPr>
              <w:t>ДОУ «Детский сад «Клубничка</w:t>
            </w:r>
            <w:r w:rsidR="006769D7">
              <w:rPr>
                <w:color w:val="000000"/>
              </w:rPr>
              <w:t xml:space="preserve">» осуществляет образовательную деятельность по основной общеобразовательной программе дошкольного образования «От рождения до школы» под ред. Н.Е. </w:t>
            </w:r>
            <w:proofErr w:type="spellStart"/>
            <w:r w:rsidR="006769D7">
              <w:rPr>
                <w:color w:val="000000"/>
              </w:rPr>
              <w:t>Вераксы</w:t>
            </w:r>
            <w:proofErr w:type="spellEnd"/>
            <w:r w:rsidR="006769D7">
              <w:rPr>
                <w:color w:val="000000"/>
              </w:rPr>
              <w:t>, Т.С. Комаровой, М.А. Васильевой</w:t>
            </w:r>
          </w:p>
          <w:p w:rsidR="006769D7" w:rsidRDefault="006769D7" w:rsidP="006769D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     Задачи  по реализации Программы определены на основе </w:t>
            </w:r>
            <w:r w:rsidR="002B3262">
              <w:rPr>
                <w:color w:val="000000"/>
              </w:rPr>
              <w:t xml:space="preserve">анализа результатов </w:t>
            </w:r>
            <w:r w:rsidR="005668AC">
              <w:rPr>
                <w:color w:val="000000"/>
              </w:rPr>
              <w:t>предшествующей</w:t>
            </w:r>
            <w:r>
              <w:rPr>
                <w:color w:val="000000"/>
              </w:rPr>
              <w:t xml:space="preserve"> педагогической деятельности, потребностей родителей, социума. Был разработан и реализован перспективный комплексно-тематический план работы на учебный год, </w:t>
            </w:r>
            <w:proofErr w:type="spellStart"/>
            <w:r>
              <w:rPr>
                <w:color w:val="000000"/>
              </w:rPr>
              <w:t>непосредсвенно-образовательная</w:t>
            </w:r>
            <w:proofErr w:type="spellEnd"/>
            <w:r>
              <w:rPr>
                <w:color w:val="000000"/>
              </w:rPr>
              <w:t xml:space="preserve"> деятельность велась в интеграции с образовательными областями, внедрялась проектная деятельность в ДОУ.</w:t>
            </w:r>
            <w:r w:rsidR="00ED75AE">
              <w:rPr>
                <w:color w:val="000000"/>
              </w:rPr>
              <w:t xml:space="preserve"> </w:t>
            </w:r>
          </w:p>
          <w:p w:rsidR="00ED75AE" w:rsidRDefault="00ED75AE" w:rsidP="006769D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Региональный компонент составлен с учетом национальных и</w:t>
            </w:r>
            <w:r w:rsidR="00B71CE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региональных особенностей Республики Дагестан, который предусматривает следующие направления деятельности:</w:t>
            </w:r>
          </w:p>
          <w:p w:rsidR="00ED75AE" w:rsidRDefault="00ED75AE" w:rsidP="006769D7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Приобщение к истокам национальной культуры народов, населяющих Республику Дагестан. Формирование у детей основ нравственности на лучших образцах национальной культуры, народных традициях и обычаях.</w:t>
            </w:r>
          </w:p>
          <w:p w:rsidR="00ED75AE" w:rsidRDefault="00ED75AE" w:rsidP="00ED75AE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Создание благоприятных условий для воспитания толерантной личности- привития любви и уважения к людям другой национальности, к их культурным ценностям.</w:t>
            </w:r>
          </w:p>
          <w:p w:rsidR="00ED75AE" w:rsidRDefault="00ED75AE" w:rsidP="00ED75AE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8"/>
              </w:rPr>
            </w:pPr>
            <w:r>
              <w:rPr>
                <w:color w:val="000000"/>
              </w:rPr>
              <w:t>-Ознакомление с природой родного края, формирование экологической культуры</w:t>
            </w:r>
            <w:r w:rsidR="00B71CE8">
              <w:rPr>
                <w:sz w:val="20"/>
                <w:szCs w:val="28"/>
              </w:rPr>
              <w:t>.</w:t>
            </w:r>
          </w:p>
          <w:p w:rsidR="006769D7" w:rsidRPr="00B71CE8" w:rsidRDefault="00B71CE8" w:rsidP="00B71CE8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 w:rsidRPr="00B71CE8">
              <w:rPr>
                <w:sz w:val="22"/>
                <w:szCs w:val="28"/>
              </w:rPr>
              <w:t>- Ознакомление</w:t>
            </w:r>
            <w:r>
              <w:rPr>
                <w:sz w:val="22"/>
                <w:szCs w:val="28"/>
              </w:rPr>
              <w:t xml:space="preserve"> детей с особенностями жизни и быта народов, населяющих Республику Дагестан, праздниками, событиями общественной жизни республики, символиками РД и РФ</w:t>
            </w:r>
            <w:proofErr w:type="gramStart"/>
            <w:r>
              <w:rPr>
                <w:sz w:val="22"/>
                <w:szCs w:val="28"/>
              </w:rPr>
              <w:t>.</w:t>
            </w:r>
            <w:proofErr w:type="gramEnd"/>
            <w:r>
              <w:rPr>
                <w:sz w:val="22"/>
                <w:szCs w:val="28"/>
              </w:rPr>
              <w:t xml:space="preserve"> </w:t>
            </w:r>
            <w:proofErr w:type="gramStart"/>
            <w:r>
              <w:rPr>
                <w:sz w:val="22"/>
                <w:szCs w:val="28"/>
              </w:rPr>
              <w:t>п</w:t>
            </w:r>
            <w:proofErr w:type="gramEnd"/>
            <w:r>
              <w:rPr>
                <w:sz w:val="22"/>
                <w:szCs w:val="28"/>
              </w:rPr>
              <w:t>амятниками архитектуры, декоративно-прикладным искусством.</w:t>
            </w:r>
          </w:p>
        </w:tc>
      </w:tr>
      <w:tr w:rsidR="006769D7" w:rsidTr="00F96A91">
        <w:trPr>
          <w:trHeight w:val="645"/>
        </w:trPr>
        <w:tc>
          <w:tcPr>
            <w:tcW w:w="2307" w:type="dxa"/>
          </w:tcPr>
          <w:p w:rsidR="006769D7" w:rsidRDefault="006769D7" w:rsidP="00DD6D6F">
            <w:pPr>
              <w:tabs>
                <w:tab w:val="left" w:pos="1170"/>
              </w:tabs>
              <w:rPr>
                <w:color w:val="000000"/>
              </w:rPr>
            </w:pPr>
            <w:r>
              <w:rPr>
                <w:color w:val="000000"/>
              </w:rPr>
              <w:t>3.2.             Характеристика дополнительных услуг</w:t>
            </w:r>
          </w:p>
        </w:tc>
        <w:tc>
          <w:tcPr>
            <w:tcW w:w="8295" w:type="dxa"/>
          </w:tcPr>
          <w:p w:rsidR="006769D7" w:rsidRDefault="006769D7" w:rsidP="00DD6D6F">
            <w:pPr>
              <w:tabs>
                <w:tab w:val="left" w:pos="1170"/>
              </w:tabs>
              <w:rPr>
                <w:color w:val="000000"/>
              </w:rPr>
            </w:pPr>
            <w:r>
              <w:rPr>
                <w:color w:val="000000"/>
              </w:rPr>
              <w:t>Кружковая работа</w:t>
            </w:r>
          </w:p>
          <w:p w:rsidR="00512695" w:rsidRDefault="00512695" w:rsidP="00DD6D6F">
            <w:pPr>
              <w:tabs>
                <w:tab w:val="left" w:pos="1170"/>
              </w:tabs>
              <w:rPr>
                <w:color w:val="000000"/>
              </w:rPr>
            </w:pPr>
            <w:r>
              <w:rPr>
                <w:color w:val="000000"/>
              </w:rPr>
              <w:t>«Юный эколог»</w:t>
            </w:r>
          </w:p>
          <w:p w:rsidR="00512695" w:rsidRDefault="00512695" w:rsidP="00DD6D6F">
            <w:pPr>
              <w:tabs>
                <w:tab w:val="left" w:pos="1170"/>
              </w:tabs>
              <w:rPr>
                <w:color w:val="000000"/>
              </w:rPr>
            </w:pPr>
            <w:r>
              <w:rPr>
                <w:color w:val="000000"/>
              </w:rPr>
              <w:t>«Юный Книголюб»</w:t>
            </w:r>
          </w:p>
          <w:p w:rsidR="00512695" w:rsidRDefault="00512695" w:rsidP="00DD6D6F">
            <w:pPr>
              <w:tabs>
                <w:tab w:val="left" w:pos="1170"/>
              </w:tabs>
              <w:rPr>
                <w:color w:val="000000"/>
              </w:rPr>
            </w:pPr>
            <w:r>
              <w:rPr>
                <w:color w:val="000000"/>
              </w:rPr>
              <w:t>«Разноцветные пальчики»</w:t>
            </w:r>
          </w:p>
        </w:tc>
      </w:tr>
      <w:tr w:rsidR="006769D7" w:rsidTr="00F96A91">
        <w:trPr>
          <w:trHeight w:val="225"/>
        </w:trPr>
        <w:tc>
          <w:tcPr>
            <w:tcW w:w="2307" w:type="dxa"/>
          </w:tcPr>
          <w:p w:rsidR="006769D7" w:rsidRDefault="006769D7" w:rsidP="00DD6D6F">
            <w:pPr>
              <w:tabs>
                <w:tab w:val="left" w:pos="117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3.3.   Качество подготовки </w:t>
            </w:r>
            <w:r>
              <w:rPr>
                <w:color w:val="000000"/>
              </w:rPr>
              <w:lastRenderedPageBreak/>
              <w:t>воспитанников.</w:t>
            </w:r>
          </w:p>
        </w:tc>
        <w:tc>
          <w:tcPr>
            <w:tcW w:w="8295" w:type="dxa"/>
          </w:tcPr>
          <w:p w:rsidR="006769D7" w:rsidRDefault="006769D7" w:rsidP="00DD6D6F">
            <w:pPr>
              <w:tabs>
                <w:tab w:val="left" w:pos="1170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Удовлетворительное</w:t>
            </w:r>
          </w:p>
        </w:tc>
      </w:tr>
      <w:tr w:rsidR="006769D7" w:rsidTr="00F96A91">
        <w:trPr>
          <w:trHeight w:val="224"/>
        </w:trPr>
        <w:tc>
          <w:tcPr>
            <w:tcW w:w="2307" w:type="dxa"/>
          </w:tcPr>
          <w:p w:rsidR="006769D7" w:rsidRDefault="006769D7" w:rsidP="00DD6D6F">
            <w:pPr>
              <w:tabs>
                <w:tab w:val="left" w:pos="1170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3.4. Мониторинг образовательного процесса</w:t>
            </w:r>
          </w:p>
        </w:tc>
        <w:tc>
          <w:tcPr>
            <w:tcW w:w="8295" w:type="dxa"/>
          </w:tcPr>
          <w:p w:rsidR="006769D7" w:rsidRDefault="005668AC" w:rsidP="00DD6D6F">
            <w:pPr>
              <w:tabs>
                <w:tab w:val="left" w:pos="1170"/>
              </w:tabs>
              <w:rPr>
                <w:color w:val="000000"/>
              </w:rPr>
            </w:pPr>
            <w:r>
              <w:rPr>
                <w:color w:val="000000"/>
              </w:rPr>
              <w:t>Мониторинг в 2017-2018</w:t>
            </w:r>
            <w:r w:rsidR="006769D7">
              <w:rPr>
                <w:color w:val="000000"/>
              </w:rPr>
              <w:t xml:space="preserve">  был осуществлен в начале и в конце учебного года.</w:t>
            </w:r>
          </w:p>
        </w:tc>
      </w:tr>
      <w:tr w:rsidR="006769D7" w:rsidTr="00F96A91">
        <w:trPr>
          <w:trHeight w:val="795"/>
        </w:trPr>
        <w:tc>
          <w:tcPr>
            <w:tcW w:w="2307" w:type="dxa"/>
          </w:tcPr>
          <w:p w:rsidR="006769D7" w:rsidRDefault="006769D7" w:rsidP="00DD6D6F">
            <w:pPr>
              <w:tabs>
                <w:tab w:val="left" w:pos="1170"/>
              </w:tabs>
              <w:rPr>
                <w:color w:val="000000"/>
              </w:rPr>
            </w:pPr>
            <w:r>
              <w:rPr>
                <w:color w:val="000000"/>
              </w:rPr>
              <w:t>3.5. Взаимодействие ДОУ с другими организации</w:t>
            </w:r>
          </w:p>
        </w:tc>
        <w:tc>
          <w:tcPr>
            <w:tcW w:w="8295" w:type="dxa"/>
          </w:tcPr>
          <w:p w:rsidR="006769D7" w:rsidRDefault="002B3262" w:rsidP="006769D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ФАП с. </w:t>
            </w:r>
            <w:proofErr w:type="spellStart"/>
            <w:r>
              <w:rPr>
                <w:color w:val="000000"/>
              </w:rPr>
              <w:t>Уллу-Теркеме</w:t>
            </w:r>
            <w:proofErr w:type="spellEnd"/>
            <w:r>
              <w:rPr>
                <w:color w:val="000000"/>
              </w:rPr>
              <w:t>; Аптека; Библиотека;  ГИБДД; Пожарная часть, МУО СОШ; Дагестанский институт развития образования; Дошкольный отдел управления образования.</w:t>
            </w:r>
          </w:p>
          <w:p w:rsidR="006769D7" w:rsidRDefault="006769D7" w:rsidP="006769D7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</w:p>
          <w:p w:rsidR="006769D7" w:rsidRDefault="006769D7" w:rsidP="00DD6D6F">
            <w:pPr>
              <w:tabs>
                <w:tab w:val="left" w:pos="1170"/>
              </w:tabs>
              <w:rPr>
                <w:color w:val="000000"/>
              </w:rPr>
            </w:pPr>
          </w:p>
        </w:tc>
      </w:tr>
      <w:tr w:rsidR="00F76738" w:rsidTr="00F96A91">
        <w:trPr>
          <w:trHeight w:val="2925"/>
        </w:trPr>
        <w:tc>
          <w:tcPr>
            <w:tcW w:w="2307" w:type="dxa"/>
          </w:tcPr>
          <w:p w:rsidR="00F76738" w:rsidRDefault="00F76738" w:rsidP="00DD6D6F">
            <w:pPr>
              <w:tabs>
                <w:tab w:val="left" w:pos="117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3.6. Результативность реализации </w:t>
            </w:r>
            <w:proofErr w:type="spellStart"/>
            <w:r>
              <w:rPr>
                <w:color w:val="000000"/>
              </w:rPr>
              <w:t>здоровьесберегающих</w:t>
            </w:r>
            <w:proofErr w:type="spellEnd"/>
            <w:r>
              <w:rPr>
                <w:color w:val="000000"/>
              </w:rPr>
              <w:t xml:space="preserve"> технологий при осуществлении учебно-воспитательного процесса</w:t>
            </w:r>
          </w:p>
        </w:tc>
        <w:tc>
          <w:tcPr>
            <w:tcW w:w="8295" w:type="dxa"/>
          </w:tcPr>
          <w:tbl>
            <w:tblPr>
              <w:tblpPr w:leftFromText="180" w:rightFromText="180" w:vertAnchor="text"/>
              <w:tblW w:w="829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69"/>
              <w:gridCol w:w="1748"/>
              <w:gridCol w:w="1147"/>
              <w:gridCol w:w="1403"/>
              <w:gridCol w:w="1176"/>
              <w:gridCol w:w="1176"/>
              <w:gridCol w:w="1176"/>
            </w:tblGrid>
            <w:tr w:rsidR="005A2787" w:rsidRPr="005A2787" w:rsidTr="005A2787"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b/>
                      <w:bCs/>
                      <w:color w:val="6781B8"/>
                      <w:sz w:val="18"/>
                      <w:lang w:eastAsia="ru-RU"/>
                    </w:rPr>
                    <w:t xml:space="preserve">№ </w:t>
                  </w:r>
                  <w:proofErr w:type="spellStart"/>
                  <w:r w:rsidRPr="005A2787">
                    <w:rPr>
                      <w:rFonts w:ascii="Times New Roman" w:eastAsia="Times New Roman" w:hAnsi="Times New Roman" w:cs="Times New Roman"/>
                      <w:b/>
                      <w:bCs/>
                      <w:color w:val="6781B8"/>
                      <w:sz w:val="18"/>
                      <w:lang w:eastAsia="ru-RU"/>
                    </w:rPr>
                    <w:t>п</w:t>
                  </w:r>
                  <w:proofErr w:type="gramStart"/>
                  <w:r w:rsidRPr="005A2787">
                    <w:rPr>
                      <w:rFonts w:ascii="Times New Roman" w:eastAsia="Times New Roman" w:hAnsi="Times New Roman" w:cs="Times New Roman"/>
                      <w:b/>
                      <w:bCs/>
                      <w:color w:val="6781B8"/>
                      <w:sz w:val="18"/>
                      <w:lang w:eastAsia="ru-RU"/>
                    </w:rPr>
                    <w:t>.п</w:t>
                  </w:r>
                  <w:proofErr w:type="spellEnd"/>
                  <w:proofErr w:type="gramEnd"/>
                </w:p>
              </w:tc>
              <w:tc>
                <w:tcPr>
                  <w:tcW w:w="1450" w:type="pct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b/>
                      <w:bCs/>
                      <w:color w:val="6781B8"/>
                      <w:sz w:val="18"/>
                      <w:lang w:eastAsia="ru-RU"/>
                    </w:rPr>
                    <w:t>Возрастная группа</w:t>
                  </w:r>
                </w:p>
              </w:tc>
              <w:tc>
                <w:tcPr>
                  <w:tcW w:w="3100" w:type="pct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D32FA4" w:rsidP="005A278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781B8"/>
                      <w:sz w:val="18"/>
                      <w:lang w:eastAsia="ru-RU"/>
                    </w:rPr>
                    <w:t>2017 – 2018</w:t>
                  </w:r>
                  <w:r w:rsidR="005A2787" w:rsidRPr="005A2787">
                    <w:rPr>
                      <w:rFonts w:ascii="Times New Roman" w:eastAsia="Times New Roman" w:hAnsi="Times New Roman" w:cs="Times New Roman"/>
                      <w:b/>
                      <w:bCs/>
                      <w:color w:val="6781B8"/>
                      <w:sz w:val="18"/>
                      <w:lang w:eastAsia="ru-RU"/>
                    </w:rPr>
                    <w:t xml:space="preserve"> </w:t>
                  </w:r>
                  <w:proofErr w:type="spellStart"/>
                  <w:r w:rsidR="005A2787" w:rsidRPr="005A2787">
                    <w:rPr>
                      <w:rFonts w:ascii="Times New Roman" w:eastAsia="Times New Roman" w:hAnsi="Times New Roman" w:cs="Times New Roman"/>
                      <w:b/>
                      <w:bCs/>
                      <w:color w:val="6781B8"/>
                      <w:sz w:val="18"/>
                      <w:lang w:eastAsia="ru-RU"/>
                    </w:rPr>
                    <w:t>учебныйгод</w:t>
                  </w:r>
                  <w:proofErr w:type="spellEnd"/>
                </w:p>
              </w:tc>
            </w:tr>
            <w:tr w:rsidR="005A2787" w:rsidRPr="005A2787" w:rsidTr="005A2787">
              <w:trPr>
                <w:trHeight w:val="1134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2787">
                    <w:rPr>
                      <w:rFonts w:ascii="Times New Roman" w:eastAsia="Times New Roman" w:hAnsi="Times New Roman" w:cs="Times New Roman"/>
                      <w:b/>
                      <w:bCs/>
                      <w:color w:val="6781B8"/>
                      <w:sz w:val="18"/>
                      <w:lang w:eastAsia="ru-RU"/>
                    </w:rPr>
                    <w:t>Всегодетей</w:t>
                  </w:r>
                  <w:proofErr w:type="spellEnd"/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ind w:left="113" w:right="113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b/>
                      <w:bCs/>
                      <w:color w:val="6781B8"/>
                      <w:sz w:val="18"/>
                      <w:lang w:eastAsia="ru-RU"/>
                    </w:rPr>
                    <w:t>I гр. здоровья</w:t>
                  </w:r>
                </w:p>
                <w:p w:rsidR="005A2787" w:rsidRPr="005A2787" w:rsidRDefault="005A2787" w:rsidP="005A2787">
                  <w:pPr>
                    <w:spacing w:after="0" w:line="240" w:lineRule="auto"/>
                    <w:ind w:left="113" w:right="113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b/>
                      <w:bCs/>
                      <w:color w:val="6781B8"/>
                      <w:sz w:val="18"/>
                      <w:lang w:eastAsia="ru-RU"/>
                    </w:rPr>
                    <w:t>гр</w:t>
                  </w:r>
                  <w:proofErr w:type="gramStart"/>
                  <w:r w:rsidRPr="005A2787">
                    <w:rPr>
                      <w:rFonts w:ascii="Times New Roman" w:eastAsia="Times New Roman" w:hAnsi="Times New Roman" w:cs="Times New Roman"/>
                      <w:b/>
                      <w:bCs/>
                      <w:color w:val="6781B8"/>
                      <w:sz w:val="18"/>
                      <w:lang w:eastAsia="ru-RU"/>
                    </w:rPr>
                    <w:t>.з</w:t>
                  </w:r>
                  <w:proofErr w:type="gramEnd"/>
                  <w:r w:rsidRPr="005A2787">
                    <w:rPr>
                      <w:rFonts w:ascii="Times New Roman" w:eastAsia="Times New Roman" w:hAnsi="Times New Roman" w:cs="Times New Roman"/>
                      <w:b/>
                      <w:bCs/>
                      <w:color w:val="6781B8"/>
                      <w:sz w:val="18"/>
                      <w:lang w:eastAsia="ru-RU"/>
                    </w:rPr>
                    <w:t>доровья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ind w:left="113" w:right="113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b/>
                      <w:bCs/>
                      <w:color w:val="6781B8"/>
                      <w:sz w:val="18"/>
                      <w:lang w:eastAsia="ru-RU"/>
                    </w:rPr>
                    <w:t>II гр.  здоровья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ind w:left="113" w:right="113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b/>
                      <w:bCs/>
                      <w:color w:val="6781B8"/>
                      <w:sz w:val="18"/>
                      <w:lang w:eastAsia="ru-RU"/>
                    </w:rPr>
                    <w:t>III гр.</w:t>
                  </w:r>
                </w:p>
                <w:p w:rsidR="005A2787" w:rsidRPr="005A2787" w:rsidRDefault="005A2787" w:rsidP="005A2787">
                  <w:pPr>
                    <w:spacing w:after="0" w:line="240" w:lineRule="auto"/>
                    <w:ind w:left="113" w:right="113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b/>
                      <w:bCs/>
                      <w:color w:val="6781B8"/>
                      <w:sz w:val="18"/>
                      <w:lang w:eastAsia="ru-RU"/>
                    </w:rPr>
                    <w:t>здоровья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ind w:left="113" w:right="113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b/>
                      <w:bCs/>
                      <w:color w:val="6781B8"/>
                      <w:sz w:val="18"/>
                      <w:lang w:eastAsia="ru-RU"/>
                    </w:rPr>
                    <w:t>IV гр.</w:t>
                  </w:r>
                </w:p>
                <w:p w:rsidR="005A2787" w:rsidRPr="005A2787" w:rsidRDefault="005A2787" w:rsidP="005A2787">
                  <w:pPr>
                    <w:spacing w:after="0" w:line="240" w:lineRule="auto"/>
                    <w:ind w:left="113" w:right="113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b/>
                      <w:bCs/>
                      <w:color w:val="6781B8"/>
                      <w:sz w:val="18"/>
                      <w:lang w:eastAsia="ru-RU"/>
                    </w:rPr>
                    <w:t>здоровья</w:t>
                  </w:r>
                </w:p>
              </w:tc>
            </w:tr>
            <w:tr w:rsidR="005A2787" w:rsidRPr="005A2787" w:rsidTr="005A2787">
              <w:trPr>
                <w:trHeight w:val="463"/>
              </w:trPr>
              <w:tc>
                <w:tcPr>
                  <w:tcW w:w="3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b/>
                      <w:bCs/>
                      <w:color w:val="6781B8"/>
                      <w:sz w:val="18"/>
                      <w:lang w:eastAsia="ru-RU"/>
                    </w:rPr>
                    <w:t>1младшая группа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061D65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5A2787" w:rsidRPr="005A2787" w:rsidTr="005A2787">
              <w:trPr>
                <w:trHeight w:val="525"/>
              </w:trPr>
              <w:tc>
                <w:tcPr>
                  <w:tcW w:w="3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1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b/>
                      <w:bCs/>
                      <w:color w:val="6781B8"/>
                      <w:sz w:val="18"/>
                      <w:lang w:eastAsia="ru-RU"/>
                    </w:rPr>
                    <w:t>2 младшая группа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061D65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061D65" w:rsidP="005A278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5A2787" w:rsidRPr="005A2787" w:rsidTr="005A2787">
              <w:trPr>
                <w:trHeight w:val="525"/>
              </w:trPr>
              <w:tc>
                <w:tcPr>
                  <w:tcW w:w="3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1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b/>
                      <w:bCs/>
                      <w:color w:val="6781B8"/>
                      <w:sz w:val="18"/>
                      <w:lang w:eastAsia="ru-RU"/>
                    </w:rPr>
                    <w:t>Средняя группа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061D65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5A2787" w:rsidRPr="005A2787" w:rsidTr="005A2787">
              <w:tc>
                <w:tcPr>
                  <w:tcW w:w="3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1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b/>
                      <w:bCs/>
                      <w:color w:val="6781B8"/>
                      <w:sz w:val="18"/>
                      <w:lang w:eastAsia="ru-RU"/>
                    </w:rPr>
                    <w:t>Старша</w:t>
                  </w:r>
                  <w:r w:rsidR="00061D65">
                    <w:rPr>
                      <w:rFonts w:ascii="Times New Roman" w:eastAsia="Times New Roman" w:hAnsi="Times New Roman" w:cs="Times New Roman"/>
                      <w:b/>
                      <w:bCs/>
                      <w:color w:val="6781B8"/>
                      <w:sz w:val="18"/>
                      <w:lang w:eastAsia="ru-RU"/>
                    </w:rPr>
                    <w:t>я группа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  <w:r w:rsidR="00061D6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5A2787" w:rsidRPr="005A2787" w:rsidTr="005A2787">
              <w:trPr>
                <w:trHeight w:val="615"/>
              </w:trPr>
              <w:tc>
                <w:tcPr>
                  <w:tcW w:w="3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</w:t>
                  </w:r>
                </w:p>
              </w:tc>
              <w:tc>
                <w:tcPr>
                  <w:tcW w:w="1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b/>
                      <w:bCs/>
                      <w:color w:val="6781B8"/>
                      <w:sz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061D65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5A2787" w:rsidP="005A278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 w:rsidRPr="005A278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2787" w:rsidRPr="005A2787" w:rsidRDefault="00061D65" w:rsidP="005A278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5A2787" w:rsidRDefault="005A2787" w:rsidP="005A2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2787" w:rsidRPr="005A2787" w:rsidRDefault="005A2787" w:rsidP="005A27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5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руппа здоровья</w:t>
            </w:r>
          </w:p>
          <w:p w:rsidR="00F76738" w:rsidRDefault="00F76738" w:rsidP="00DD6D6F">
            <w:pPr>
              <w:tabs>
                <w:tab w:val="left" w:pos="1170"/>
              </w:tabs>
              <w:rPr>
                <w:color w:val="000000"/>
              </w:rPr>
            </w:pPr>
          </w:p>
        </w:tc>
      </w:tr>
      <w:tr w:rsidR="005A2787" w:rsidTr="00F96A91">
        <w:trPr>
          <w:trHeight w:val="394"/>
        </w:trPr>
        <w:tc>
          <w:tcPr>
            <w:tcW w:w="10602" w:type="dxa"/>
            <w:gridSpan w:val="2"/>
          </w:tcPr>
          <w:p w:rsidR="005A2787" w:rsidRPr="005A2787" w:rsidRDefault="005A2787" w:rsidP="005A2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781B8"/>
                <w:sz w:val="18"/>
                <w:lang w:eastAsia="ru-RU"/>
              </w:rPr>
            </w:pPr>
            <w:r>
              <w:rPr>
                <w:rStyle w:val="a4"/>
                <w:color w:val="6781B8"/>
              </w:rPr>
              <w:t>4. Содержание образовательной деятельности</w:t>
            </w:r>
          </w:p>
        </w:tc>
      </w:tr>
      <w:tr w:rsidR="005A2787" w:rsidTr="00F96A91">
        <w:trPr>
          <w:trHeight w:val="2880"/>
        </w:trPr>
        <w:tc>
          <w:tcPr>
            <w:tcW w:w="2307" w:type="dxa"/>
          </w:tcPr>
          <w:p w:rsidR="005A2787" w:rsidRDefault="005A2787" w:rsidP="00DD6D6F">
            <w:pPr>
              <w:tabs>
                <w:tab w:val="left" w:pos="1170"/>
              </w:tabs>
              <w:rPr>
                <w:color w:val="000000"/>
              </w:rPr>
            </w:pPr>
            <w:r>
              <w:rPr>
                <w:color w:val="000000"/>
              </w:rPr>
              <w:t>4.1.Используемые основные общеобразовательные программы дошкольного образования</w:t>
            </w:r>
          </w:p>
        </w:tc>
        <w:tc>
          <w:tcPr>
            <w:tcW w:w="8295" w:type="dxa"/>
          </w:tcPr>
          <w:p w:rsidR="005A2787" w:rsidRPr="005A2787" w:rsidRDefault="005A2787" w:rsidP="005A2787">
            <w:pPr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>
              <w:rPr>
                <w:color w:val="000000"/>
              </w:rPr>
              <w:t>Педагогический коллектив детского сада работает по Основной образовательной программе</w:t>
            </w:r>
            <w:r w:rsidR="00D32FA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 разработанной по основной общеобразовательной программе дошкольного образования </w:t>
            </w:r>
            <w:r>
              <w:rPr>
                <w:rStyle w:val="a4"/>
                <w:rFonts w:ascii="Verdana" w:hAnsi="Verdana"/>
                <w:color w:val="6781B8"/>
              </w:rPr>
              <w:t xml:space="preserve">«От рождения до школы», разработанной в соответствии с ФГОС под редакцией Н.Е. </w:t>
            </w:r>
            <w:proofErr w:type="spellStart"/>
            <w:r>
              <w:rPr>
                <w:rStyle w:val="a4"/>
                <w:rFonts w:ascii="Verdana" w:hAnsi="Verdana"/>
                <w:color w:val="6781B8"/>
              </w:rPr>
              <w:t>Вераксы</w:t>
            </w:r>
            <w:proofErr w:type="spellEnd"/>
            <w:r>
              <w:rPr>
                <w:rStyle w:val="a4"/>
                <w:rFonts w:ascii="Verdana" w:hAnsi="Verdana"/>
                <w:color w:val="6781B8"/>
              </w:rPr>
              <w:t>, Т.С. Комаровой, М.А.Ва</w:t>
            </w:r>
            <w:r>
              <w:rPr>
                <w:rStyle w:val="a4"/>
                <w:rFonts w:ascii="Verdana" w:hAnsi="Verdana"/>
                <w:color w:val="6781B8"/>
              </w:rPr>
              <w:softHyphen/>
              <w:t>сильевой </w:t>
            </w:r>
            <w:r>
              <w:rPr>
                <w:color w:val="000000"/>
              </w:rPr>
              <w:t xml:space="preserve">3-е изд., </w:t>
            </w:r>
            <w:proofErr w:type="spellStart"/>
            <w:r>
              <w:rPr>
                <w:color w:val="000000"/>
              </w:rPr>
              <w:t>испр</w:t>
            </w:r>
            <w:proofErr w:type="spellEnd"/>
            <w:r>
              <w:rPr>
                <w:color w:val="000000"/>
              </w:rPr>
              <w:t>. и доп. – М.: МОЗАИКА – СИНТЕЗ,2016. Программа является инновационной, разработанной в соответствии с Федеральными государственными требованиями к структуре основной общеобразовательной программы дошкольного образования. Наряду с ней используются дополнительные методические и дидактические пособия.</w:t>
            </w:r>
          </w:p>
        </w:tc>
      </w:tr>
      <w:tr w:rsidR="005A2787" w:rsidTr="00F96A91">
        <w:trPr>
          <w:trHeight w:val="1275"/>
        </w:trPr>
        <w:tc>
          <w:tcPr>
            <w:tcW w:w="2307" w:type="dxa"/>
          </w:tcPr>
          <w:p w:rsidR="005A2787" w:rsidRDefault="005A2787" w:rsidP="00DD6D6F">
            <w:pPr>
              <w:tabs>
                <w:tab w:val="left" w:pos="1170"/>
              </w:tabs>
              <w:rPr>
                <w:color w:val="000000"/>
              </w:rPr>
            </w:pPr>
            <w:r>
              <w:rPr>
                <w:color w:val="000000"/>
              </w:rPr>
              <w:t>4.2. Обеспеченность учебно-методической и исследовательской деятельности</w:t>
            </w:r>
          </w:p>
        </w:tc>
        <w:tc>
          <w:tcPr>
            <w:tcW w:w="8295" w:type="dxa"/>
          </w:tcPr>
          <w:p w:rsidR="005A2787" w:rsidRDefault="005A2787" w:rsidP="005A2787">
            <w:pPr>
              <w:rPr>
                <w:color w:val="000000"/>
              </w:rPr>
            </w:pPr>
            <w:r>
              <w:rPr>
                <w:color w:val="000000"/>
              </w:rPr>
              <w:t>Обеспеченность учебно-методической и художественной литературы составляет 80%</w:t>
            </w:r>
          </w:p>
        </w:tc>
      </w:tr>
      <w:tr w:rsidR="005A2787" w:rsidTr="00F96A91">
        <w:trPr>
          <w:trHeight w:val="240"/>
        </w:trPr>
        <w:tc>
          <w:tcPr>
            <w:tcW w:w="2307" w:type="dxa"/>
          </w:tcPr>
          <w:p w:rsidR="005A2787" w:rsidRDefault="005A2787" w:rsidP="00DD6D6F">
            <w:pPr>
              <w:tabs>
                <w:tab w:val="left" w:pos="117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4.3. Принцип составления режима дня, учебного плана, расписания организации непосредственной </w:t>
            </w:r>
            <w:r>
              <w:rPr>
                <w:color w:val="000000"/>
              </w:rPr>
              <w:lastRenderedPageBreak/>
              <w:t>образовательной деятельности и соблюдение предельно допустимой учебной нагрузки воспитанников</w:t>
            </w:r>
          </w:p>
        </w:tc>
        <w:tc>
          <w:tcPr>
            <w:tcW w:w="8295" w:type="dxa"/>
          </w:tcPr>
          <w:p w:rsidR="005A2787" w:rsidRDefault="005A2787" w:rsidP="005A2787">
            <w:pPr>
              <w:pStyle w:val="a3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7"/>
                <w:szCs w:val="27"/>
              </w:rPr>
            </w:pPr>
            <w:proofErr w:type="spellStart"/>
            <w:proofErr w:type="gramStart"/>
            <w:r>
              <w:rPr>
                <w:color w:val="000000"/>
              </w:rPr>
              <w:lastRenderedPageBreak/>
              <w:t>Воспитательно</w:t>
            </w:r>
            <w:proofErr w:type="spellEnd"/>
            <w:r>
              <w:rPr>
                <w:color w:val="000000"/>
              </w:rPr>
              <w:t xml:space="preserve"> – образовательный</w:t>
            </w:r>
            <w:proofErr w:type="gramEnd"/>
            <w:r>
              <w:rPr>
                <w:color w:val="000000"/>
              </w:rPr>
              <w:t xml:space="preserve"> процесс строится на основе режима дня, утвержденного заведующим,  который устанавливает распорядок бодрствования и сна, приема пищи, гигиенических и оздоровительных процедур, организацию непосредственно образовательной деятельности, прогулок и самостоятельной деятельности воспитанников.</w:t>
            </w:r>
          </w:p>
          <w:p w:rsidR="005A2787" w:rsidRDefault="005A2787" w:rsidP="005A2787">
            <w:pPr>
              <w:pStyle w:val="a3"/>
              <w:spacing w:before="0" w:beforeAutospacing="0" w:after="0" w:afterAutospacing="0"/>
              <w:ind w:firstLine="708"/>
              <w:jc w:val="both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 xml:space="preserve">       Учебный план разработан в соответствии с действующим Федеральным государственным Образовательным стандартом. В план </w:t>
            </w:r>
            <w:proofErr w:type="gramStart"/>
            <w:r>
              <w:rPr>
                <w:color w:val="000000"/>
              </w:rPr>
              <w:lastRenderedPageBreak/>
              <w:t>включены</w:t>
            </w:r>
            <w:proofErr w:type="gramEnd"/>
            <w:r w:rsidR="00D32FA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5 образовательных областей, обеспечивающие познавательное, речевое, социально-коммуникативное, художественно-эстетическое и физическое развитие детей.</w:t>
            </w:r>
          </w:p>
          <w:p w:rsidR="005A2787" w:rsidRDefault="005A2787" w:rsidP="005A2787">
            <w:pPr>
              <w:pStyle w:val="a3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Каждому направлению соответствуют определенные образовательные области:</w:t>
            </w:r>
          </w:p>
          <w:p w:rsidR="005A2787" w:rsidRDefault="005A2787" w:rsidP="005A2787">
            <w:pPr>
              <w:pStyle w:val="a3"/>
              <w:spacing w:before="0" w:beforeAutospacing="0" w:after="0" w:afterAutospacing="0"/>
              <w:ind w:firstLine="708"/>
              <w:jc w:val="both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художественно-эстетического направлений занимает не менее 50% общего времени, отведенного на НОД.</w:t>
            </w:r>
          </w:p>
          <w:p w:rsidR="005A2787" w:rsidRDefault="005A2787" w:rsidP="005A2787">
            <w:pPr>
              <w:pStyle w:val="a3"/>
              <w:spacing w:before="0" w:beforeAutospacing="0" w:after="0" w:afterAutospacing="0"/>
              <w:ind w:firstLine="708"/>
              <w:jc w:val="both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В детском саду функционирует 4 возрастные группы. Основной формой работы в возрастных группах является занимательная деятельность: дидактические игры, игровые ситуации, экспериментирование, проектная деятельность, беседы и др. Продолжительность учебного года с сентября по  май.</w:t>
            </w:r>
          </w:p>
          <w:p w:rsidR="005A2787" w:rsidRDefault="005A2787" w:rsidP="005A2787">
            <w:pPr>
              <w:pStyle w:val="a3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Нормы и требования к нагрузке детей, а также планирование учебной нагрузки в течение недели определены Санитарно-эпидемиологическими требованиями к устройству, содержанию и организации режима работы в дошкольных организациях (</w:t>
            </w:r>
            <w:proofErr w:type="spellStart"/>
            <w:r>
              <w:rPr>
                <w:color w:val="000000"/>
              </w:rPr>
              <w:t>СанПиН</w:t>
            </w:r>
            <w:proofErr w:type="spellEnd"/>
            <w:r>
              <w:rPr>
                <w:color w:val="000000"/>
              </w:rPr>
              <w:t xml:space="preserve"> 2.4.1.3049-13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  <w:r>
              <w:rPr>
                <w:color w:val="000000"/>
              </w:rPr>
              <w:t xml:space="preserve"> группе</w:t>
            </w:r>
            <w:r w:rsidR="00D32FA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раннего возраста</w:t>
            </w:r>
            <w:r>
              <w:rPr>
                <w:rStyle w:val="a4"/>
                <w:color w:val="6781B8"/>
              </w:rPr>
              <w:t>(</w:t>
            </w:r>
            <w:r>
              <w:rPr>
                <w:color w:val="000000"/>
              </w:rPr>
              <w:t>1-3года) непосредственно образовательная    деятельность (НОД)      осуществляется в первую и во вторую половину дня (по 8-10мин.).</w:t>
            </w:r>
          </w:p>
          <w:p w:rsidR="005A2787" w:rsidRDefault="005A2787" w:rsidP="005A2787">
            <w:pPr>
              <w:pStyle w:val="a3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            Объем недельной образовательной нагрузки составляет в первой младшей группе (2-3года) – 1час 40минут.  Во второй младшей группе (3-4года) - 2 часа 30 минут, продолжительность НОД – 15минут. В  средней группе (4-5лет) - 3 часа 20 минут, продолжительность НОД – 20минут. В группе для детей старшего дошкольного возраста (5-7лет) - 8 часов 30мин., продолжительность НОД – 30минут. В середине времени, отведенного на непрерывную образовательную деятельность, проводят физкультминутку. Перерывы между периодами НОД проводятся  не менее 10 минут. НОД, требующая повышенной познавательной активности и умственного напряжения детей, проводятся в первую половину дня и в дни наиболее высокой работоспособности детей (вторник, среда). Домашние задания воспитанникам ДОУ не задают.</w:t>
            </w:r>
          </w:p>
          <w:p w:rsidR="005A2787" w:rsidRDefault="005A2787" w:rsidP="005A2787">
            <w:pPr>
              <w:rPr>
                <w:color w:val="000000"/>
              </w:rPr>
            </w:pPr>
          </w:p>
        </w:tc>
      </w:tr>
      <w:tr w:rsidR="005A2787" w:rsidTr="00F96A91">
        <w:trPr>
          <w:trHeight w:val="255"/>
        </w:trPr>
        <w:tc>
          <w:tcPr>
            <w:tcW w:w="10602" w:type="dxa"/>
            <w:gridSpan w:val="2"/>
          </w:tcPr>
          <w:p w:rsidR="005A2787" w:rsidRDefault="005A2787" w:rsidP="005A278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 5. </w:t>
            </w:r>
            <w:r>
              <w:rPr>
                <w:rStyle w:val="a4"/>
                <w:color w:val="6781B8"/>
              </w:rPr>
              <w:t>Методическая работа в ДОО</w:t>
            </w:r>
          </w:p>
        </w:tc>
      </w:tr>
      <w:tr w:rsidR="005A2787" w:rsidTr="00F96A91">
        <w:trPr>
          <w:trHeight w:val="270"/>
        </w:trPr>
        <w:tc>
          <w:tcPr>
            <w:tcW w:w="2307" w:type="dxa"/>
          </w:tcPr>
          <w:p w:rsidR="005A2787" w:rsidRDefault="005A2787" w:rsidP="00DD6D6F">
            <w:pPr>
              <w:tabs>
                <w:tab w:val="left" w:pos="1170"/>
              </w:tabs>
              <w:rPr>
                <w:color w:val="000000"/>
              </w:rPr>
            </w:pPr>
            <w:r>
              <w:rPr>
                <w:color w:val="000000"/>
              </w:rPr>
              <w:t>5.1. Полнота реализации планов и программ методической и исследовательской деятельности</w:t>
            </w:r>
          </w:p>
          <w:p w:rsidR="005A2787" w:rsidRPr="005A2787" w:rsidRDefault="005A2787" w:rsidP="005A2787"/>
          <w:p w:rsidR="005A2787" w:rsidRPr="005A2787" w:rsidRDefault="005A2787" w:rsidP="005A2787"/>
          <w:p w:rsidR="005A2787" w:rsidRPr="005A2787" w:rsidRDefault="005A2787" w:rsidP="005A2787"/>
          <w:p w:rsidR="005A2787" w:rsidRPr="005A2787" w:rsidRDefault="005A2787" w:rsidP="005A2787"/>
          <w:p w:rsidR="005A2787" w:rsidRDefault="005A2787" w:rsidP="005A2787"/>
          <w:p w:rsidR="005A2787" w:rsidRDefault="005A2787" w:rsidP="005A2787">
            <w:pPr>
              <w:jc w:val="right"/>
            </w:pPr>
            <w:r>
              <w:lastRenderedPageBreak/>
              <w:t>1.</w:t>
            </w:r>
          </w:p>
          <w:p w:rsidR="005A2787" w:rsidRDefault="005A2787" w:rsidP="005A2787">
            <w:pPr>
              <w:jc w:val="right"/>
            </w:pPr>
            <w:r>
              <w:t>2.</w:t>
            </w:r>
          </w:p>
          <w:p w:rsidR="005A2787" w:rsidRDefault="005A2787" w:rsidP="005A2787">
            <w:pPr>
              <w:jc w:val="right"/>
            </w:pPr>
            <w:r>
              <w:t>3.</w:t>
            </w:r>
          </w:p>
          <w:p w:rsidR="005A2787" w:rsidRDefault="005A2787" w:rsidP="005A2787"/>
          <w:p w:rsidR="005A2787" w:rsidRDefault="005A2787" w:rsidP="005A2787"/>
          <w:p w:rsidR="005A2787" w:rsidRDefault="005A2787" w:rsidP="005A2787">
            <w:pPr>
              <w:jc w:val="right"/>
            </w:pPr>
            <w:r>
              <w:t>4.</w:t>
            </w:r>
          </w:p>
          <w:p w:rsidR="005A2787" w:rsidRDefault="005A2787" w:rsidP="005A2787">
            <w:r>
              <w:t xml:space="preserve">                                          </w:t>
            </w:r>
          </w:p>
          <w:p w:rsidR="005A2787" w:rsidRDefault="005A2787" w:rsidP="005A2787">
            <w:r>
              <w:t xml:space="preserve">                                      5.</w:t>
            </w:r>
          </w:p>
          <w:p w:rsidR="005A2787" w:rsidRPr="005A2787" w:rsidRDefault="005A2787" w:rsidP="005A2787">
            <w:r>
              <w:t xml:space="preserve">                                      6.</w:t>
            </w:r>
          </w:p>
        </w:tc>
        <w:tc>
          <w:tcPr>
            <w:tcW w:w="8295" w:type="dxa"/>
          </w:tcPr>
          <w:p w:rsidR="005A2787" w:rsidRPr="005A2787" w:rsidRDefault="005A2787" w:rsidP="005A27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5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Методическая работа – часть системы непрерывного образования, ориентированная на освоение педагогами содержания основной общеобразовательной программы дошкольного образования; достижений науки и передового педагогического опыта, методов воспитания и образования детей, обеспечивающих реализацию основной общеобразовательной программы дошкольного образования; повышение уровня готовности педагогов к организации и ведению образовательного процесса в современных социальных и экономических условиях; </w:t>
            </w:r>
            <w:proofErr w:type="gramStart"/>
            <w:r w:rsidRPr="005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содействующая</w:t>
            </w:r>
            <w:proofErr w:type="gramEnd"/>
            <w:r w:rsidRPr="005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развитию у них рефлексивного педагогического мышления, включению педагогов в режим инновационной деятельности.</w:t>
            </w:r>
          </w:p>
          <w:p w:rsidR="005A2787" w:rsidRPr="005A2787" w:rsidRDefault="005A2787" w:rsidP="005A27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5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Целью методической работы в М</w:t>
            </w:r>
            <w:r w:rsidR="0018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является:</w:t>
            </w:r>
          </w:p>
          <w:p w:rsidR="005A2787" w:rsidRPr="005A2787" w:rsidRDefault="005A2787" w:rsidP="005A2787">
            <w:pPr>
              <w:spacing w:after="0" w:line="240" w:lineRule="auto"/>
              <w:ind w:left="720" w:hanging="360"/>
              <w:jc w:val="both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5A278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1</w:t>
            </w:r>
            <w:r w:rsidRPr="005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5A27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5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воспитательно-образовательного процесса в соответствии с современными тенденциями;</w:t>
            </w:r>
          </w:p>
          <w:p w:rsidR="005A2787" w:rsidRPr="005A2787" w:rsidRDefault="005A2787" w:rsidP="005A2787">
            <w:pPr>
              <w:spacing w:after="0" w:line="240" w:lineRule="auto"/>
              <w:ind w:left="720" w:hanging="360"/>
              <w:jc w:val="both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5A278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1</w:t>
            </w:r>
            <w:r w:rsidRPr="005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5A278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5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творческой индивидуальности, профессионального мастерства педагогов.</w:t>
            </w:r>
          </w:p>
          <w:p w:rsidR="005A2787" w:rsidRPr="005A2787" w:rsidRDefault="005A2787" w:rsidP="005A27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5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методической работы:</w:t>
            </w:r>
          </w:p>
          <w:p w:rsidR="005A2787" w:rsidRPr="005A2787" w:rsidRDefault="005A2787" w:rsidP="005A2787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5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Диагностика состояния методического обеспечения и качества воспитательно-образовательного процесса в ДОУ.</w:t>
            </w:r>
          </w:p>
          <w:p w:rsidR="005A2787" w:rsidRPr="005A2787" w:rsidRDefault="005A2787" w:rsidP="005A2787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5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воспитательно-образовательной работы и ее конкретных результатов.</w:t>
            </w:r>
          </w:p>
          <w:p w:rsidR="005A2787" w:rsidRPr="005A2787" w:rsidRDefault="005A2787" w:rsidP="005A2787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5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профессиональной ориентированности педагогов в новейших технологиях, лично-ориентированных и индивидуализированных подходах, необходимых для качественной организации педагогического процесса в дошкольном учреждении.</w:t>
            </w:r>
          </w:p>
          <w:p w:rsidR="005A2787" w:rsidRPr="005A2787" w:rsidRDefault="005A2787" w:rsidP="005A2787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5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 педагогов потребности в профессиональном росте, в творческой самореализации путем включения каждого педагога в исследовательскую деятельность.</w:t>
            </w:r>
          </w:p>
          <w:p w:rsidR="005A2787" w:rsidRPr="005A2787" w:rsidRDefault="005A2787" w:rsidP="005A2787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5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распространение результативности педагогического опыта.</w:t>
            </w:r>
          </w:p>
          <w:p w:rsidR="005A2787" w:rsidRPr="005A2787" w:rsidRDefault="005A2787" w:rsidP="005A2787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5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взаимодействия ДОУ с семьей и социумом для полноценного Обобщение развития дошкольников.</w:t>
            </w:r>
          </w:p>
          <w:p w:rsidR="005A2787" w:rsidRPr="005A2787" w:rsidRDefault="005A2787" w:rsidP="005A2787">
            <w:pPr>
              <w:spacing w:before="300" w:after="0" w:line="240" w:lineRule="auto"/>
              <w:ind w:firstLine="357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5A278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Все формы методической работы в ДОУ направлены на выполнение задач, сформулированных в Уставе, ООП и годовом плане. Обязательными в системе методической работы с кадрами в ДОУ являются:</w:t>
            </w:r>
          </w:p>
          <w:p w:rsidR="005A2787" w:rsidRPr="005A2787" w:rsidRDefault="005A2787" w:rsidP="005A2787">
            <w:pPr>
              <w:spacing w:before="300" w:after="0" w:line="240" w:lineRule="auto"/>
              <w:ind w:firstLine="357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5A278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- семинары,</w:t>
            </w:r>
          </w:p>
          <w:p w:rsidR="005A2787" w:rsidRPr="005A2787" w:rsidRDefault="005A2787" w:rsidP="005A2787">
            <w:pPr>
              <w:spacing w:before="300" w:after="0" w:line="240" w:lineRule="auto"/>
              <w:ind w:firstLine="357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5A278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- семинары-практикумы,</w:t>
            </w:r>
          </w:p>
          <w:p w:rsidR="005A2787" w:rsidRPr="005A2787" w:rsidRDefault="005A2787" w:rsidP="005A2787">
            <w:pPr>
              <w:spacing w:before="300" w:after="0" w:line="240" w:lineRule="auto"/>
              <w:ind w:firstLine="357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5A278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- мастер-классы,</w:t>
            </w:r>
          </w:p>
          <w:p w:rsidR="005A2787" w:rsidRPr="005A2787" w:rsidRDefault="005A2787" w:rsidP="005A2787">
            <w:pPr>
              <w:spacing w:before="300" w:after="0" w:line="240" w:lineRule="auto"/>
              <w:ind w:firstLine="357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5A278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- практические занятия, направленные на решение наиболее актуальных проблем воспитания и обучения детей дошкольного возраста, конкурсы, </w:t>
            </w:r>
          </w:p>
          <w:p w:rsidR="005A2787" w:rsidRPr="005A2787" w:rsidRDefault="005A2787" w:rsidP="005A2787">
            <w:pPr>
              <w:spacing w:before="300" w:after="0" w:line="240" w:lineRule="auto"/>
              <w:ind w:firstLine="357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5A278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- просмотры открытых занятий и др.</w:t>
            </w:r>
          </w:p>
          <w:p w:rsidR="005A2787" w:rsidRPr="005A2787" w:rsidRDefault="005A2787" w:rsidP="005A2787">
            <w:pPr>
              <w:spacing w:after="0" w:line="240" w:lineRule="auto"/>
              <w:ind w:firstLine="357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5A2787">
              <w:rPr>
                <w:rFonts w:ascii="Verdana" w:eastAsia="Times New Roman" w:hAnsi="Verdana" w:cs="Times New Roman"/>
                <w:color w:val="000000"/>
                <w:spacing w:val="-5"/>
                <w:sz w:val="27"/>
                <w:szCs w:val="27"/>
                <w:lang w:eastAsia="ru-RU"/>
              </w:rPr>
              <w:t>Приоритет отдается активным </w:t>
            </w:r>
            <w:r w:rsidRPr="005A2787">
              <w:rPr>
                <w:rFonts w:ascii="Verdana" w:eastAsia="Times New Roman" w:hAnsi="Verdana" w:cs="Times New Roman"/>
                <w:color w:val="000000"/>
                <w:spacing w:val="-6"/>
                <w:sz w:val="27"/>
                <w:szCs w:val="27"/>
                <w:lang w:eastAsia="ru-RU"/>
              </w:rPr>
              <w:t>методам работы (решению проблемных ситуаций, деловым играм), которые </w:t>
            </w:r>
            <w:r w:rsidRPr="005A2787">
              <w:rPr>
                <w:rFonts w:ascii="Verdana" w:eastAsia="Times New Roman" w:hAnsi="Verdana" w:cs="Times New Roman"/>
                <w:color w:val="000000"/>
                <w:spacing w:val="-5"/>
                <w:sz w:val="27"/>
                <w:szCs w:val="27"/>
                <w:lang w:eastAsia="ru-RU"/>
              </w:rPr>
              <w:t>способствуют наибольшему развитию педагогов, повышают их мотивацию и активность в совершенствовании педагогической культуры.</w:t>
            </w:r>
          </w:p>
          <w:p w:rsidR="005A2787" w:rsidRPr="005A2787" w:rsidRDefault="005A2787" w:rsidP="005A27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 w:rsidRPr="005A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         Важным фактором повышения профессионального уровня педагогов является самообразование. Модернизация системы образования, предоставление права выбора вариативных программ и методов воспитания и обучения, разработка авторских программ и методик – хороший стимул для организации этой работы. Направление и содержание самообразования определяется самим воспитателем в соответствии с его потребностями и интересами. Результаты работы по самообразованию – источник пополнения методического кабинета. Это и конспекты занятий, планы разнообразных видов деятельности, дидактические игры. Немаловажную роль в самообразовании педагогов играют районные методические объединения.</w:t>
            </w:r>
          </w:p>
          <w:p w:rsidR="005A2787" w:rsidRDefault="005A2787" w:rsidP="005A2787">
            <w:pPr>
              <w:rPr>
                <w:color w:val="000000"/>
              </w:rPr>
            </w:pPr>
          </w:p>
        </w:tc>
      </w:tr>
      <w:tr w:rsidR="005A2787" w:rsidTr="00F96A91">
        <w:trPr>
          <w:trHeight w:val="255"/>
        </w:trPr>
        <w:tc>
          <w:tcPr>
            <w:tcW w:w="2307" w:type="dxa"/>
          </w:tcPr>
          <w:p w:rsidR="005A2787" w:rsidRDefault="00744194" w:rsidP="00DD6D6F">
            <w:pPr>
              <w:tabs>
                <w:tab w:val="left" w:pos="1170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5.2. </w:t>
            </w:r>
            <w:proofErr w:type="gramStart"/>
            <w:r>
              <w:rPr>
                <w:color w:val="000000"/>
              </w:rPr>
              <w:t xml:space="preserve">Участие в работе международных, </w:t>
            </w:r>
            <w:r>
              <w:rPr>
                <w:color w:val="000000"/>
              </w:rPr>
              <w:lastRenderedPageBreak/>
              <w:t>российских, региональных, городских, окружных конференций, семинаров, совещаний</w:t>
            </w:r>
            <w:proofErr w:type="gramEnd"/>
          </w:p>
        </w:tc>
        <w:tc>
          <w:tcPr>
            <w:tcW w:w="8295" w:type="dxa"/>
          </w:tcPr>
          <w:p w:rsidR="005A2787" w:rsidRDefault="00744194" w:rsidP="005A278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Педагоги детского сада являются активными участниками семинаров на </w:t>
            </w:r>
            <w:r>
              <w:rPr>
                <w:color w:val="000000"/>
              </w:rPr>
              <w:lastRenderedPageBreak/>
              <w:t>муниципальном уровне</w:t>
            </w:r>
          </w:p>
        </w:tc>
      </w:tr>
      <w:tr w:rsidR="005A2787" w:rsidTr="00F96A91">
        <w:trPr>
          <w:trHeight w:val="240"/>
        </w:trPr>
        <w:tc>
          <w:tcPr>
            <w:tcW w:w="2307" w:type="dxa"/>
          </w:tcPr>
          <w:p w:rsidR="00744194" w:rsidRDefault="00744194" w:rsidP="00744194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5.3.</w:t>
            </w:r>
            <w:r>
              <w:rPr>
                <w:rFonts w:ascii="Verdana" w:hAnsi="Verdana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t>Участие педагогов дошкольного образовательного учреждения</w:t>
            </w:r>
          </w:p>
          <w:p w:rsidR="00744194" w:rsidRDefault="00744194" w:rsidP="00744194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В инновационной деятельности</w:t>
            </w:r>
          </w:p>
          <w:p w:rsidR="005A2787" w:rsidRDefault="005A2787" w:rsidP="00DD6D6F">
            <w:pPr>
              <w:tabs>
                <w:tab w:val="left" w:pos="1170"/>
              </w:tabs>
              <w:rPr>
                <w:color w:val="000000"/>
              </w:rPr>
            </w:pPr>
          </w:p>
        </w:tc>
        <w:tc>
          <w:tcPr>
            <w:tcW w:w="8295" w:type="dxa"/>
          </w:tcPr>
          <w:p w:rsidR="00744194" w:rsidRDefault="00744194" w:rsidP="00744194">
            <w:pPr>
              <w:pStyle w:val="a3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C0504D"/>
              </w:rPr>
              <w:t> </w:t>
            </w:r>
            <w:r>
              <w:rPr>
                <w:color w:val="000000"/>
              </w:rPr>
              <w:t>Современное общество, колоссальные темпы его развития, информационные технологии настоятельно предъявляют с каждым днем все более высокие требования к человеку. Всестороннее развитие детей на современном этапе требует переосмысления и изменения содержания и форм работы. Поэтому  при проектировании образовательного пространства ДОУ определили основные условия, необходимые для организации инновационной деятельности:</w:t>
            </w:r>
          </w:p>
          <w:p w:rsidR="00744194" w:rsidRDefault="00744194" w:rsidP="00744194">
            <w:pPr>
              <w:pStyle w:val="a3"/>
              <w:spacing w:before="0" w:beforeAutospacing="0" w:after="0" w:afterAutospacing="0"/>
              <w:ind w:left="284" w:hanging="227"/>
              <w:jc w:val="both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27"/>
                <w:szCs w:val="27"/>
              </w:rPr>
              <w:t>1</w:t>
            </w: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>    </w:t>
            </w:r>
            <w:r>
              <w:rPr>
                <w:color w:val="000000"/>
              </w:rPr>
              <w:t>кадровые, связанные с подбором и расстановкой специалистов разного профиля;</w:t>
            </w:r>
          </w:p>
          <w:p w:rsidR="00744194" w:rsidRDefault="00744194" w:rsidP="00744194">
            <w:pPr>
              <w:pStyle w:val="a3"/>
              <w:spacing w:before="0" w:beforeAutospacing="0" w:after="0" w:afterAutospacing="0"/>
              <w:ind w:left="284" w:hanging="227"/>
              <w:jc w:val="both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27"/>
                <w:szCs w:val="27"/>
              </w:rPr>
              <w:t>1</w:t>
            </w: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>    </w:t>
            </w:r>
            <w:r>
              <w:rPr>
                <w:color w:val="000000"/>
              </w:rPr>
              <w:t>организационно-педагогические, связанные с деятельностью по созданию развивающей среды;</w:t>
            </w:r>
          </w:p>
          <w:p w:rsidR="00744194" w:rsidRDefault="00744194" w:rsidP="00744194">
            <w:pPr>
              <w:pStyle w:val="a3"/>
              <w:spacing w:before="0" w:beforeAutospacing="0" w:after="0" w:afterAutospacing="0"/>
              <w:ind w:left="284" w:hanging="227"/>
              <w:jc w:val="both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27"/>
                <w:szCs w:val="27"/>
              </w:rPr>
              <w:t>1</w:t>
            </w: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>    </w:t>
            </w:r>
            <w:proofErr w:type="spellStart"/>
            <w:r>
              <w:rPr>
                <w:color w:val="000000"/>
              </w:rPr>
              <w:t>организационно-валеологические</w:t>
            </w:r>
            <w:proofErr w:type="spellEnd"/>
            <w:r>
              <w:rPr>
                <w:color w:val="000000"/>
              </w:rPr>
              <w:t>, направленные на охрану здоровья детей и ориентацию их на здоровый образ жизни;</w:t>
            </w:r>
          </w:p>
          <w:p w:rsidR="00744194" w:rsidRDefault="00744194" w:rsidP="00744194">
            <w:pPr>
              <w:pStyle w:val="a3"/>
              <w:spacing w:before="0" w:beforeAutospacing="0" w:after="0" w:afterAutospacing="0"/>
              <w:ind w:left="284" w:hanging="227"/>
              <w:jc w:val="both"/>
              <w:rPr>
                <w:rFonts w:ascii="Verdana" w:hAnsi="Verdan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Verdana" w:hAnsi="Verdana"/>
                <w:color w:val="000000"/>
                <w:sz w:val="27"/>
                <w:szCs w:val="27"/>
              </w:rPr>
              <w:t>1</w:t>
            </w: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>    </w:t>
            </w:r>
            <w:r>
              <w:rPr>
                <w:color w:val="000000"/>
              </w:rPr>
              <w:t>психологические, направленные на создание благоприятного климата в коллективе, условий для творческой активности педагогов;</w:t>
            </w:r>
            <w:proofErr w:type="gramEnd"/>
          </w:p>
          <w:p w:rsidR="00744194" w:rsidRDefault="00744194" w:rsidP="00744194">
            <w:pPr>
              <w:pStyle w:val="a3"/>
              <w:spacing w:before="0" w:beforeAutospacing="0" w:after="0" w:afterAutospacing="0"/>
              <w:ind w:left="284" w:hanging="227"/>
              <w:jc w:val="both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27"/>
                <w:szCs w:val="27"/>
              </w:rPr>
              <w:t>1</w:t>
            </w: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>    </w:t>
            </w:r>
            <w:r>
              <w:rPr>
                <w:color w:val="000000"/>
              </w:rPr>
              <w:t>материально-технические;</w:t>
            </w:r>
          </w:p>
          <w:p w:rsidR="00744194" w:rsidRDefault="00744194" w:rsidP="00744194">
            <w:pPr>
              <w:pStyle w:val="a3"/>
              <w:spacing w:before="0" w:beforeAutospacing="0" w:after="0" w:afterAutospacing="0"/>
              <w:ind w:left="284" w:hanging="227"/>
              <w:jc w:val="both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27"/>
                <w:szCs w:val="27"/>
              </w:rPr>
              <w:t>1</w:t>
            </w: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>    </w:t>
            </w:r>
            <w:r>
              <w:rPr>
                <w:color w:val="000000"/>
              </w:rPr>
              <w:t xml:space="preserve">социально-культурные, направленные на установление содержательных связей с </w:t>
            </w:r>
            <w:proofErr w:type="spellStart"/>
            <w:r>
              <w:rPr>
                <w:color w:val="000000"/>
              </w:rPr>
              <w:t>социокультурными</w:t>
            </w:r>
            <w:proofErr w:type="spellEnd"/>
            <w:r>
              <w:rPr>
                <w:color w:val="000000"/>
              </w:rPr>
              <w:t xml:space="preserve"> учреждениями микрорайона, города;</w:t>
            </w:r>
          </w:p>
          <w:p w:rsidR="00744194" w:rsidRDefault="00744194" w:rsidP="00744194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административно-правовые и финансовые</w:t>
            </w:r>
          </w:p>
          <w:p w:rsidR="005A2787" w:rsidRDefault="005A2787" w:rsidP="005A2787">
            <w:pPr>
              <w:rPr>
                <w:color w:val="000000"/>
              </w:rPr>
            </w:pPr>
          </w:p>
        </w:tc>
      </w:tr>
      <w:tr w:rsidR="00744194" w:rsidTr="00F96A91">
        <w:trPr>
          <w:trHeight w:val="270"/>
        </w:trPr>
        <w:tc>
          <w:tcPr>
            <w:tcW w:w="10602" w:type="dxa"/>
            <w:gridSpan w:val="2"/>
          </w:tcPr>
          <w:p w:rsidR="00744194" w:rsidRDefault="00744194" w:rsidP="005A2787">
            <w:pPr>
              <w:rPr>
                <w:color w:val="000000"/>
              </w:rPr>
            </w:pPr>
            <w:r>
              <w:rPr>
                <w:rStyle w:val="a4"/>
                <w:color w:val="6781B8"/>
              </w:rPr>
              <w:t>6. Структура образовательного учреждения и система его управления</w:t>
            </w:r>
          </w:p>
        </w:tc>
      </w:tr>
      <w:tr w:rsidR="005A2787" w:rsidTr="00F96A91">
        <w:trPr>
          <w:trHeight w:val="224"/>
        </w:trPr>
        <w:tc>
          <w:tcPr>
            <w:tcW w:w="2307" w:type="dxa"/>
          </w:tcPr>
          <w:p w:rsidR="005A2787" w:rsidRDefault="00744194" w:rsidP="00DD6D6F">
            <w:pPr>
              <w:tabs>
                <w:tab w:val="left" w:pos="1170"/>
              </w:tabs>
              <w:rPr>
                <w:color w:val="000000"/>
              </w:rPr>
            </w:pPr>
            <w:r>
              <w:rPr>
                <w:color w:val="000000"/>
              </w:rPr>
              <w:t>6.1. Каково распределение административных обязанностей в педагогическом коллективе</w:t>
            </w:r>
          </w:p>
        </w:tc>
        <w:tc>
          <w:tcPr>
            <w:tcW w:w="8295" w:type="dxa"/>
          </w:tcPr>
          <w:p w:rsidR="00744194" w:rsidRDefault="00744194" w:rsidP="00744194">
            <w:pPr>
              <w:pStyle w:val="a3"/>
              <w:spacing w:before="0" w:beforeAutospacing="0" w:after="0" w:afterAutospacing="0"/>
              <w:ind w:left="46"/>
              <w:jc w:val="both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993366"/>
              </w:rPr>
              <w:t>  </w:t>
            </w:r>
            <w:r>
              <w:rPr>
                <w:color w:val="000000"/>
              </w:rPr>
              <w:t>В аппарат управления дошкольного образовательного учреждения  входят:</w:t>
            </w:r>
          </w:p>
          <w:p w:rsidR="00744194" w:rsidRDefault="00744194" w:rsidP="00744194">
            <w:pPr>
              <w:pStyle w:val="a3"/>
              <w:spacing w:before="0" w:beforeAutospacing="0" w:after="0" w:afterAutospacing="0"/>
              <w:ind w:left="226" w:hanging="226"/>
              <w:jc w:val="both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27"/>
                <w:szCs w:val="27"/>
              </w:rPr>
              <w:t>1</w:t>
            </w: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>    </w:t>
            </w:r>
            <w:r>
              <w:rPr>
                <w:color w:val="000000"/>
              </w:rPr>
              <w:t xml:space="preserve">заведующий дошкольным образовательным учреждением </w:t>
            </w:r>
            <w:proofErr w:type="gramStart"/>
            <w:r>
              <w:rPr>
                <w:color w:val="000000"/>
              </w:rPr>
              <w:t>–у</w:t>
            </w:r>
            <w:proofErr w:type="gramEnd"/>
            <w:r>
              <w:rPr>
                <w:color w:val="000000"/>
              </w:rPr>
              <w:t>правление ДОУ;</w:t>
            </w:r>
          </w:p>
          <w:p w:rsidR="00744194" w:rsidRDefault="00744194" w:rsidP="00744194">
            <w:pPr>
              <w:pStyle w:val="a3"/>
              <w:spacing w:before="0" w:beforeAutospacing="0" w:after="0" w:afterAutospacing="0"/>
              <w:ind w:left="46" w:hanging="46"/>
              <w:jc w:val="both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27"/>
                <w:szCs w:val="27"/>
              </w:rPr>
              <w:t>1</w:t>
            </w: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>    </w:t>
            </w:r>
            <w:r>
              <w:rPr>
                <w:color w:val="000000"/>
              </w:rPr>
              <w:t>зам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 xml:space="preserve">ав.по ВМР ведет контрольно-аналитическую деятельность по мониторингу качества образования и </w:t>
            </w:r>
            <w:proofErr w:type="spellStart"/>
            <w:r>
              <w:rPr>
                <w:color w:val="000000"/>
              </w:rPr>
              <w:t>здоровьесбережения</w:t>
            </w:r>
            <w:proofErr w:type="spellEnd"/>
            <w:r>
              <w:rPr>
                <w:color w:val="000000"/>
              </w:rPr>
              <w:t xml:space="preserve"> детей;</w:t>
            </w:r>
          </w:p>
          <w:p w:rsidR="00744194" w:rsidRDefault="00744194" w:rsidP="00744194">
            <w:pPr>
              <w:pStyle w:val="a3"/>
              <w:spacing w:before="0" w:beforeAutospacing="0" w:after="0" w:afterAutospacing="0"/>
              <w:ind w:left="46" w:hanging="46"/>
              <w:jc w:val="both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27"/>
                <w:szCs w:val="27"/>
              </w:rPr>
              <w:t>1</w:t>
            </w: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>    </w:t>
            </w:r>
            <w:r>
              <w:rPr>
                <w:color w:val="000000"/>
              </w:rPr>
              <w:t>завхоз - ведет качественное обеспечение  материально-технической  базы   в полном  соответствии  с  целями и задачами ДОУ;</w:t>
            </w:r>
          </w:p>
          <w:p w:rsidR="005A2787" w:rsidRDefault="005A2787" w:rsidP="005A2787">
            <w:pPr>
              <w:rPr>
                <w:color w:val="000000"/>
              </w:rPr>
            </w:pPr>
          </w:p>
        </w:tc>
      </w:tr>
      <w:tr w:rsidR="00744194" w:rsidTr="00F96A91">
        <w:trPr>
          <w:trHeight w:val="255"/>
        </w:trPr>
        <w:tc>
          <w:tcPr>
            <w:tcW w:w="2307" w:type="dxa"/>
          </w:tcPr>
          <w:p w:rsidR="00744194" w:rsidRDefault="00744194" w:rsidP="00DD6D6F">
            <w:pPr>
              <w:tabs>
                <w:tab w:val="left" w:pos="117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6.2. Каковы основные формы </w:t>
            </w:r>
            <w:proofErr w:type="gramStart"/>
            <w:r>
              <w:rPr>
                <w:color w:val="000000"/>
              </w:rPr>
              <w:t>координации деятельности аппарата управления образовательного учреждения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8295" w:type="dxa"/>
          </w:tcPr>
          <w:p w:rsidR="00744194" w:rsidRDefault="00744194" w:rsidP="00744194">
            <w:pPr>
              <w:pStyle w:val="a3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Основными формами координации деятельности аппарата управления являются:</w:t>
            </w:r>
          </w:p>
          <w:p w:rsidR="00744194" w:rsidRDefault="00744194" w:rsidP="00744194">
            <w:pPr>
              <w:pStyle w:val="a3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- общее собрание трудового коллектива;</w:t>
            </w:r>
          </w:p>
          <w:p w:rsidR="00744194" w:rsidRDefault="00744194" w:rsidP="00744194">
            <w:pPr>
              <w:pStyle w:val="a3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- педагогический совет;</w:t>
            </w:r>
          </w:p>
          <w:p w:rsidR="00744194" w:rsidRDefault="00744194" w:rsidP="00744194">
            <w:pPr>
              <w:pStyle w:val="a3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- родительский комитет;</w:t>
            </w:r>
          </w:p>
          <w:p w:rsidR="00744194" w:rsidRDefault="00744194" w:rsidP="005A2787">
            <w:pPr>
              <w:rPr>
                <w:color w:val="000000"/>
              </w:rPr>
            </w:pPr>
          </w:p>
        </w:tc>
      </w:tr>
      <w:tr w:rsidR="00744194" w:rsidTr="00F96A91">
        <w:trPr>
          <w:trHeight w:val="224"/>
        </w:trPr>
        <w:tc>
          <w:tcPr>
            <w:tcW w:w="2307" w:type="dxa"/>
          </w:tcPr>
          <w:p w:rsidR="00744194" w:rsidRDefault="00744194" w:rsidP="00DD6D6F">
            <w:pPr>
              <w:tabs>
                <w:tab w:val="left" w:pos="117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6.3. Организационная структура системы управления, организация методической работы </w:t>
            </w:r>
            <w:r>
              <w:rPr>
                <w:color w:val="000000"/>
              </w:rPr>
              <w:lastRenderedPageBreak/>
              <w:t>в педагогическом коллективе</w:t>
            </w:r>
          </w:p>
        </w:tc>
        <w:tc>
          <w:tcPr>
            <w:tcW w:w="8295" w:type="dxa"/>
          </w:tcPr>
          <w:p w:rsidR="00744194" w:rsidRDefault="00744194" w:rsidP="00744194">
            <w:pPr>
              <w:pStyle w:val="4"/>
              <w:spacing w:before="0"/>
              <w:jc w:val="center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</w:rPr>
              <w:lastRenderedPageBreak/>
              <w:t>СТРУКТУРА УПРАВЛЕНИЯ ОБРАЗОВАТЕЛЬНЫМ ПРОЦЕССОМ МКДОУ</w:t>
            </w:r>
          </w:p>
          <w:p w:rsidR="00744194" w:rsidRDefault="00744194" w:rsidP="0074419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Style w:val="a4"/>
                <w:color w:val="6781B8"/>
              </w:rPr>
              <w:t>Заведующий МДОУ</w:t>
            </w:r>
          </w:p>
          <w:p w:rsidR="00744194" w:rsidRDefault="00744194" w:rsidP="0074419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Style w:val="a4"/>
                <w:color w:val="6781B8"/>
              </w:rPr>
              <w:t>Заместитель заведующего по ВМР  </w:t>
            </w:r>
          </w:p>
          <w:p w:rsidR="00744194" w:rsidRDefault="00744194" w:rsidP="0074419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Style w:val="a4"/>
                <w:color w:val="6781B8"/>
              </w:rPr>
              <w:t>Старшая медсестра     </w:t>
            </w:r>
          </w:p>
          <w:p w:rsidR="00744194" w:rsidRDefault="00744194" w:rsidP="0074419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Style w:val="a4"/>
                <w:color w:val="6781B8"/>
              </w:rPr>
              <w:t>Воспитатели</w:t>
            </w:r>
          </w:p>
          <w:p w:rsidR="00744194" w:rsidRDefault="00744194" w:rsidP="0074419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Style w:val="a4"/>
                <w:color w:val="6781B8"/>
              </w:rPr>
              <w:lastRenderedPageBreak/>
              <w:t>Завхоз</w:t>
            </w:r>
          </w:p>
          <w:p w:rsidR="00744194" w:rsidRDefault="00744194" w:rsidP="0074419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Style w:val="a4"/>
                <w:color w:val="6781B8"/>
              </w:rPr>
              <w:t>Младший обслуживающий персонал</w:t>
            </w:r>
          </w:p>
          <w:p w:rsidR="00744194" w:rsidRDefault="00744194" w:rsidP="00744194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rStyle w:val="a4"/>
                <w:color w:val="6781B8"/>
              </w:rPr>
              <w:t>Дети, родители</w:t>
            </w:r>
          </w:p>
          <w:p w:rsidR="00744194" w:rsidRDefault="00744194" w:rsidP="005A2787">
            <w:pPr>
              <w:rPr>
                <w:color w:val="000000"/>
              </w:rPr>
            </w:pPr>
          </w:p>
        </w:tc>
      </w:tr>
      <w:tr w:rsidR="00744194" w:rsidTr="00F96A91">
        <w:trPr>
          <w:trHeight w:val="195"/>
        </w:trPr>
        <w:tc>
          <w:tcPr>
            <w:tcW w:w="2307" w:type="dxa"/>
          </w:tcPr>
          <w:p w:rsidR="00744194" w:rsidRDefault="00744194" w:rsidP="00DD6D6F">
            <w:pPr>
              <w:tabs>
                <w:tab w:val="left" w:pos="1170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>6.4. Какова организационная структура системы управления, где показаны все субъекты управления.</w:t>
            </w:r>
          </w:p>
        </w:tc>
        <w:tc>
          <w:tcPr>
            <w:tcW w:w="8295" w:type="dxa"/>
          </w:tcPr>
          <w:p w:rsidR="00744194" w:rsidRDefault="00744194" w:rsidP="00744194">
            <w:pPr>
              <w:pStyle w:val="a3"/>
              <w:spacing w:before="0" w:beforeAutospacing="0" w:after="0" w:afterAutospacing="0"/>
              <w:rPr>
                <w:rFonts w:ascii="Verdana" w:hAnsi="Verdana"/>
              </w:rPr>
            </w:pPr>
            <w:r>
              <w:br/>
              <w:t>Непосредственное управление ДОУ осущест</w:t>
            </w:r>
            <w:r w:rsidR="00180A86">
              <w:t>вляет Администрация Дербентского  района республики Дагестан</w:t>
            </w:r>
            <w:r>
              <w:t>. Также активное влияние на деятельность ДОУ оказывают Профсоюз работников образования</w:t>
            </w:r>
          </w:p>
          <w:p w:rsidR="00744194" w:rsidRDefault="00744194" w:rsidP="00744194">
            <w:pPr>
              <w:pStyle w:val="a3"/>
              <w:spacing w:before="0" w:beforeAutospacing="0" w:after="0" w:afterAutospacing="0"/>
              <w:rPr>
                <w:rFonts w:ascii="Verdana" w:hAnsi="Verdana"/>
              </w:rPr>
            </w:pPr>
            <w:r>
              <w:t>В состав органов самоуправления ДОУ входят</w:t>
            </w:r>
            <w:proofErr w:type="gramStart"/>
            <w:r>
              <w:t>:</w:t>
            </w:r>
            <w:proofErr w:type="gramEnd"/>
          </w:p>
          <w:p w:rsidR="00744194" w:rsidRDefault="00744194" w:rsidP="0074419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hAnsi="Verdana"/>
              </w:rPr>
            </w:pPr>
            <w:r>
              <w:t>.Общее собрание</w:t>
            </w:r>
          </w:p>
          <w:p w:rsidR="00744194" w:rsidRPr="00744194" w:rsidRDefault="00744194" w:rsidP="0074419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hAnsi="Verdana"/>
              </w:rPr>
            </w:pPr>
            <w:r>
              <w:t>.Совет педагогов ДОУ;</w:t>
            </w:r>
          </w:p>
          <w:p w:rsidR="00744194" w:rsidRDefault="00744194" w:rsidP="0074419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Verdana" w:hAnsi="Verdana"/>
              </w:rPr>
            </w:pPr>
            <w:r>
              <w:t>.родительский комитет;</w:t>
            </w:r>
          </w:p>
          <w:p w:rsidR="00744194" w:rsidRDefault="00744194" w:rsidP="00744194">
            <w:pPr>
              <w:pStyle w:val="a3"/>
              <w:spacing w:before="0" w:beforeAutospacing="0" w:after="0" w:afterAutospacing="0"/>
              <w:rPr>
                <w:rFonts w:ascii="Verdana" w:hAnsi="Verdana"/>
              </w:rPr>
            </w:pPr>
            <w:r>
              <w:t>Руководит образовательным учреждением</w:t>
            </w:r>
          </w:p>
          <w:p w:rsidR="00744194" w:rsidRDefault="00180A86" w:rsidP="00744194">
            <w:pPr>
              <w:pStyle w:val="a3"/>
              <w:spacing w:before="0" w:beforeAutospacing="0" w:after="0" w:afterAutospacing="0"/>
              <w:rPr>
                <w:rFonts w:ascii="Verdana" w:hAnsi="Verdana"/>
              </w:rPr>
            </w:pPr>
            <w:r>
              <w:t xml:space="preserve">Гаджиева </w:t>
            </w:r>
            <w:proofErr w:type="spellStart"/>
            <w:r>
              <w:t>Фируза</w:t>
            </w:r>
            <w:proofErr w:type="spellEnd"/>
            <w:r>
              <w:t xml:space="preserve"> </w:t>
            </w:r>
            <w:proofErr w:type="spellStart"/>
            <w:r>
              <w:t>Гаджикеримовна</w:t>
            </w:r>
            <w:proofErr w:type="spellEnd"/>
          </w:p>
          <w:p w:rsidR="00744194" w:rsidRDefault="00744194" w:rsidP="00744194">
            <w:pPr>
              <w:pStyle w:val="a3"/>
              <w:spacing w:before="0" w:beforeAutospacing="0" w:after="0" w:afterAutospacing="0"/>
              <w:rPr>
                <w:rFonts w:ascii="Verdana" w:hAnsi="Verdana"/>
              </w:rPr>
            </w:pPr>
            <w:r>
              <w:t>Руководство дошкольным образовательным учреждением регламентируется нормативно – правовыми и локальными документами.</w:t>
            </w:r>
          </w:p>
          <w:p w:rsidR="00744194" w:rsidRDefault="00744194" w:rsidP="0074419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hAnsi="Verdana"/>
              </w:rPr>
            </w:pPr>
            <w:r>
              <w:t>.Федеральным законом  «Об образовании».</w:t>
            </w:r>
          </w:p>
          <w:p w:rsidR="00744194" w:rsidRDefault="00744194" w:rsidP="0074419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hAnsi="Verdana"/>
              </w:rPr>
            </w:pPr>
            <w:r>
              <w:t>.Федеральным законом  «Об основных гарантиях прав ребенка Российской Федерации».</w:t>
            </w:r>
          </w:p>
          <w:p w:rsidR="00744194" w:rsidRDefault="00744194" w:rsidP="0074419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hAnsi="Verdana"/>
              </w:rPr>
            </w:pPr>
            <w:r>
              <w:t>.Конвенцией ООН о правах ребенка.</w:t>
            </w:r>
          </w:p>
          <w:p w:rsidR="00744194" w:rsidRDefault="00744194" w:rsidP="0074419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hAnsi="Verdana"/>
              </w:rPr>
            </w:pPr>
            <w:r>
              <w:t>.Санитарно - эпидемиологическими правилами и нормативами для ДОУ.</w:t>
            </w:r>
          </w:p>
          <w:p w:rsidR="00744194" w:rsidRDefault="00744194" w:rsidP="0074419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hAnsi="Verdana"/>
              </w:rPr>
            </w:pPr>
            <w:r>
              <w:t>.Уставом  МКДОУ</w:t>
            </w:r>
          </w:p>
          <w:p w:rsidR="00744194" w:rsidRDefault="00744194" w:rsidP="0074419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hAnsi="Verdana"/>
              </w:rPr>
            </w:pPr>
            <w:r>
              <w:t>.Договором между ДОУ  и родителями.</w:t>
            </w:r>
          </w:p>
          <w:p w:rsidR="00744194" w:rsidRDefault="00744194" w:rsidP="0074419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hAnsi="Verdana"/>
              </w:rPr>
            </w:pPr>
            <w:r>
              <w:t>.Договором между ДОУ  и Учредителем.</w:t>
            </w:r>
          </w:p>
          <w:p w:rsidR="00744194" w:rsidRDefault="00744194" w:rsidP="0074419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hAnsi="Verdana"/>
              </w:rPr>
            </w:pPr>
            <w:r>
              <w:t>.Трудовыми договорами между администрацией</w:t>
            </w:r>
            <w:r w:rsidR="00154624">
              <w:t xml:space="preserve"> МКДОУ</w:t>
            </w:r>
            <w:r>
              <w:t xml:space="preserve"> и работниками.</w:t>
            </w:r>
          </w:p>
          <w:p w:rsidR="00744194" w:rsidRDefault="00744194" w:rsidP="0074419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hAnsi="Verdana"/>
              </w:rPr>
            </w:pPr>
            <w:r>
              <w:t>.Коллективным договором между администрацией и профсоюзным комитетом.</w:t>
            </w:r>
          </w:p>
          <w:p w:rsidR="00744194" w:rsidRDefault="00744194" w:rsidP="0074419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hAnsi="Verdana"/>
              </w:rPr>
            </w:pPr>
            <w:r>
              <w:t>.Правилами внутреннего трудового распорядка.</w:t>
            </w:r>
          </w:p>
          <w:p w:rsidR="00744194" w:rsidRDefault="00744194" w:rsidP="0074419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hAnsi="Verdana"/>
              </w:rPr>
            </w:pPr>
            <w:r>
              <w:t>.Положением о Совете педагогов.</w:t>
            </w:r>
          </w:p>
          <w:p w:rsidR="00744194" w:rsidRDefault="00744194" w:rsidP="0074419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t>.Положением о родительском комитете.</w:t>
            </w:r>
          </w:p>
          <w:p w:rsidR="00744194" w:rsidRDefault="00744194" w:rsidP="005A2787">
            <w:pPr>
              <w:rPr>
                <w:color w:val="000000"/>
              </w:rPr>
            </w:pPr>
          </w:p>
        </w:tc>
      </w:tr>
    </w:tbl>
    <w:p w:rsidR="00CA6D9B" w:rsidRDefault="00CA6D9B" w:rsidP="008107C8">
      <w:pPr>
        <w:tabs>
          <w:tab w:val="left" w:pos="1170"/>
        </w:tabs>
      </w:pPr>
    </w:p>
    <w:p w:rsidR="002145F3" w:rsidRDefault="002145F3" w:rsidP="002145F3">
      <w:pPr>
        <w:pStyle w:val="a3"/>
        <w:spacing w:before="0" w:beforeAutospacing="0" w:after="0" w:afterAutospacing="0"/>
        <w:ind w:left="360"/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color w:val="6781B8"/>
          <w:sz w:val="28"/>
          <w:szCs w:val="28"/>
        </w:rPr>
        <w:t>7.Кадровое обеспечение</w:t>
      </w:r>
    </w:p>
    <w:p w:rsidR="002145F3" w:rsidRDefault="002145F3" w:rsidP="002145F3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Характеристика педагогического коллектива</w:t>
      </w:r>
    </w:p>
    <w:p w:rsidR="002145F3" w:rsidRDefault="002145F3" w:rsidP="008107C8">
      <w:pPr>
        <w:tabs>
          <w:tab w:val="left" w:pos="1170"/>
        </w:tabs>
      </w:pPr>
    </w:p>
    <w:tbl>
      <w:tblPr>
        <w:tblStyle w:val="a5"/>
        <w:tblW w:w="11165" w:type="dxa"/>
        <w:tblInd w:w="-284" w:type="dxa"/>
        <w:tblLayout w:type="fixed"/>
        <w:tblLook w:val="04A0"/>
      </w:tblPr>
      <w:tblGrid>
        <w:gridCol w:w="443"/>
        <w:gridCol w:w="1650"/>
        <w:gridCol w:w="851"/>
        <w:gridCol w:w="1058"/>
        <w:gridCol w:w="1210"/>
        <w:gridCol w:w="1134"/>
        <w:gridCol w:w="1134"/>
        <w:gridCol w:w="992"/>
        <w:gridCol w:w="1418"/>
        <w:gridCol w:w="1275"/>
      </w:tblGrid>
      <w:tr w:rsidR="00DB4E4F" w:rsidTr="00DB4E4F">
        <w:tc>
          <w:tcPr>
            <w:tcW w:w="443" w:type="dxa"/>
          </w:tcPr>
          <w:p w:rsidR="002145F3" w:rsidRPr="00E517BD" w:rsidRDefault="002145F3" w:rsidP="002145F3">
            <w:pPr>
              <w:tabs>
                <w:tab w:val="left" w:pos="1170"/>
              </w:tabs>
              <w:rPr>
                <w:color w:val="FF0000"/>
              </w:rPr>
            </w:pPr>
            <w:r w:rsidRPr="00E517BD">
              <w:rPr>
                <w:color w:val="FF0000"/>
              </w:rPr>
              <w:t>№</w:t>
            </w:r>
          </w:p>
        </w:tc>
        <w:tc>
          <w:tcPr>
            <w:tcW w:w="1650" w:type="dxa"/>
          </w:tcPr>
          <w:p w:rsidR="002145F3" w:rsidRPr="00E517BD" w:rsidRDefault="002145F3" w:rsidP="002145F3">
            <w:pPr>
              <w:tabs>
                <w:tab w:val="left" w:pos="1170"/>
              </w:tabs>
              <w:rPr>
                <w:color w:val="FF0000"/>
              </w:rPr>
            </w:pPr>
            <w:r w:rsidRPr="00E517BD">
              <w:rPr>
                <w:color w:val="FF0000"/>
              </w:rPr>
              <w:t>Ф.И.О</w:t>
            </w:r>
          </w:p>
        </w:tc>
        <w:tc>
          <w:tcPr>
            <w:tcW w:w="851" w:type="dxa"/>
          </w:tcPr>
          <w:p w:rsidR="002145F3" w:rsidRPr="00E517BD" w:rsidRDefault="002145F3" w:rsidP="002145F3">
            <w:pPr>
              <w:tabs>
                <w:tab w:val="left" w:pos="1170"/>
              </w:tabs>
              <w:rPr>
                <w:color w:val="FF0000"/>
              </w:rPr>
            </w:pPr>
            <w:r w:rsidRPr="00E517BD">
              <w:rPr>
                <w:color w:val="FF0000"/>
              </w:rPr>
              <w:t>Год Рождение</w:t>
            </w:r>
          </w:p>
        </w:tc>
        <w:tc>
          <w:tcPr>
            <w:tcW w:w="1058" w:type="dxa"/>
          </w:tcPr>
          <w:p w:rsidR="002145F3" w:rsidRPr="00E517BD" w:rsidRDefault="002145F3" w:rsidP="002145F3">
            <w:pPr>
              <w:tabs>
                <w:tab w:val="left" w:pos="1170"/>
              </w:tabs>
              <w:rPr>
                <w:color w:val="FF0000"/>
              </w:rPr>
            </w:pPr>
            <w:proofErr w:type="spellStart"/>
            <w:r w:rsidRPr="00E517BD">
              <w:rPr>
                <w:color w:val="FF0000"/>
              </w:rPr>
              <w:t>Заним</w:t>
            </w:r>
            <w:proofErr w:type="spellEnd"/>
            <w:r w:rsidRPr="00E517BD">
              <w:rPr>
                <w:color w:val="FF0000"/>
              </w:rPr>
              <w:t>. должность</w:t>
            </w:r>
          </w:p>
        </w:tc>
        <w:tc>
          <w:tcPr>
            <w:tcW w:w="1210" w:type="dxa"/>
          </w:tcPr>
          <w:p w:rsidR="002145F3" w:rsidRPr="00E517BD" w:rsidRDefault="002145F3" w:rsidP="002145F3">
            <w:pPr>
              <w:tabs>
                <w:tab w:val="left" w:pos="1170"/>
              </w:tabs>
              <w:rPr>
                <w:color w:val="FF0000"/>
              </w:rPr>
            </w:pPr>
            <w:proofErr w:type="spellStart"/>
            <w:r w:rsidRPr="00E517BD">
              <w:rPr>
                <w:color w:val="FF0000"/>
              </w:rPr>
              <w:t>Оброзование</w:t>
            </w:r>
            <w:proofErr w:type="spellEnd"/>
            <w:r w:rsidRPr="00E517BD">
              <w:rPr>
                <w:color w:val="FF0000"/>
              </w:rPr>
              <w:t xml:space="preserve"> и название учреждения</w:t>
            </w:r>
          </w:p>
        </w:tc>
        <w:tc>
          <w:tcPr>
            <w:tcW w:w="1134" w:type="dxa"/>
          </w:tcPr>
          <w:p w:rsidR="002145F3" w:rsidRPr="00E517BD" w:rsidRDefault="002145F3" w:rsidP="002145F3">
            <w:pPr>
              <w:tabs>
                <w:tab w:val="left" w:pos="1170"/>
              </w:tabs>
              <w:rPr>
                <w:color w:val="FF0000"/>
              </w:rPr>
            </w:pPr>
            <w:r w:rsidRPr="00E517BD">
              <w:rPr>
                <w:color w:val="FF0000"/>
              </w:rPr>
              <w:t>Специальность</w:t>
            </w:r>
          </w:p>
        </w:tc>
        <w:tc>
          <w:tcPr>
            <w:tcW w:w="1134" w:type="dxa"/>
          </w:tcPr>
          <w:p w:rsidR="002145F3" w:rsidRPr="00E517BD" w:rsidRDefault="002145F3" w:rsidP="002145F3">
            <w:pPr>
              <w:tabs>
                <w:tab w:val="left" w:pos="1170"/>
              </w:tabs>
              <w:rPr>
                <w:color w:val="FF0000"/>
              </w:rPr>
            </w:pPr>
            <w:r w:rsidRPr="00E517BD">
              <w:rPr>
                <w:color w:val="FF0000"/>
              </w:rPr>
              <w:t>№</w:t>
            </w:r>
          </w:p>
          <w:p w:rsidR="002145F3" w:rsidRPr="00E517BD" w:rsidRDefault="002145F3" w:rsidP="002145F3">
            <w:pPr>
              <w:tabs>
                <w:tab w:val="left" w:pos="1170"/>
              </w:tabs>
              <w:rPr>
                <w:color w:val="FF0000"/>
              </w:rPr>
            </w:pPr>
            <w:r w:rsidRPr="00E517BD">
              <w:rPr>
                <w:color w:val="FF0000"/>
              </w:rPr>
              <w:t>диплома</w:t>
            </w:r>
          </w:p>
        </w:tc>
        <w:tc>
          <w:tcPr>
            <w:tcW w:w="992" w:type="dxa"/>
          </w:tcPr>
          <w:p w:rsidR="002145F3" w:rsidRPr="00E517BD" w:rsidRDefault="002145F3" w:rsidP="002145F3">
            <w:pPr>
              <w:tabs>
                <w:tab w:val="left" w:pos="1170"/>
              </w:tabs>
              <w:rPr>
                <w:color w:val="FF0000"/>
              </w:rPr>
            </w:pPr>
            <w:proofErr w:type="spellStart"/>
            <w:r w:rsidRPr="00E517BD">
              <w:rPr>
                <w:color w:val="FF0000"/>
              </w:rPr>
              <w:t>Педогогический</w:t>
            </w:r>
            <w:proofErr w:type="spellEnd"/>
            <w:r w:rsidRPr="00E517BD">
              <w:rPr>
                <w:color w:val="FF0000"/>
              </w:rPr>
              <w:t xml:space="preserve"> стаж</w:t>
            </w:r>
          </w:p>
        </w:tc>
        <w:tc>
          <w:tcPr>
            <w:tcW w:w="1418" w:type="dxa"/>
          </w:tcPr>
          <w:p w:rsidR="002145F3" w:rsidRPr="00E517BD" w:rsidRDefault="002145F3" w:rsidP="002145F3">
            <w:pPr>
              <w:tabs>
                <w:tab w:val="left" w:pos="1170"/>
              </w:tabs>
              <w:rPr>
                <w:color w:val="FF0000"/>
              </w:rPr>
            </w:pPr>
            <w:r w:rsidRPr="00E517BD">
              <w:rPr>
                <w:color w:val="FF0000"/>
              </w:rPr>
              <w:t>Повышение квалификации</w:t>
            </w:r>
          </w:p>
          <w:p w:rsidR="002145F3" w:rsidRPr="00E517BD" w:rsidRDefault="002145F3" w:rsidP="002145F3">
            <w:pPr>
              <w:tabs>
                <w:tab w:val="left" w:pos="1170"/>
              </w:tabs>
              <w:rPr>
                <w:color w:val="FF0000"/>
              </w:rPr>
            </w:pPr>
            <w:r w:rsidRPr="00E517BD">
              <w:rPr>
                <w:color w:val="FF0000"/>
              </w:rPr>
              <w:t>Дата прохождение</w:t>
            </w:r>
          </w:p>
        </w:tc>
        <w:tc>
          <w:tcPr>
            <w:tcW w:w="1275" w:type="dxa"/>
          </w:tcPr>
          <w:p w:rsidR="002145F3" w:rsidRPr="00E517BD" w:rsidRDefault="002145F3" w:rsidP="002145F3">
            <w:pPr>
              <w:tabs>
                <w:tab w:val="left" w:pos="1170"/>
              </w:tabs>
              <w:rPr>
                <w:color w:val="FF0000"/>
              </w:rPr>
            </w:pPr>
            <w:r w:rsidRPr="00E517BD">
              <w:rPr>
                <w:color w:val="FF0000"/>
              </w:rPr>
              <w:t xml:space="preserve">Год прохождение </w:t>
            </w:r>
            <w:r w:rsidR="00D54C94">
              <w:rPr>
                <w:color w:val="FF0000"/>
              </w:rPr>
              <w:t>аттестации</w:t>
            </w:r>
          </w:p>
        </w:tc>
      </w:tr>
      <w:tr w:rsidR="00DB4E4F" w:rsidTr="00DB4E4F">
        <w:tc>
          <w:tcPr>
            <w:tcW w:w="443" w:type="dxa"/>
          </w:tcPr>
          <w:p w:rsidR="00DB4E4F" w:rsidRDefault="00DB4E4F" w:rsidP="002145F3">
            <w:pPr>
              <w:tabs>
                <w:tab w:val="left" w:pos="1170"/>
              </w:tabs>
            </w:pPr>
            <w:r>
              <w:t>1</w:t>
            </w:r>
          </w:p>
        </w:tc>
        <w:tc>
          <w:tcPr>
            <w:tcW w:w="1650" w:type="dxa"/>
          </w:tcPr>
          <w:p w:rsidR="00DB4E4F" w:rsidRDefault="00DB4E4F" w:rsidP="002145F3">
            <w:pPr>
              <w:tabs>
                <w:tab w:val="left" w:pos="1170"/>
              </w:tabs>
            </w:pPr>
            <w:r>
              <w:t>Гаджиева Ф.Г</w:t>
            </w:r>
          </w:p>
        </w:tc>
        <w:tc>
          <w:tcPr>
            <w:tcW w:w="851" w:type="dxa"/>
          </w:tcPr>
          <w:p w:rsidR="00DB4E4F" w:rsidRPr="008B1002" w:rsidRDefault="00DB4E4F" w:rsidP="002B3262">
            <w:pPr>
              <w:spacing w:after="200" w:line="276" w:lineRule="auto"/>
            </w:pPr>
            <w:r w:rsidRPr="008B1002">
              <w:t>1977</w:t>
            </w:r>
          </w:p>
        </w:tc>
        <w:tc>
          <w:tcPr>
            <w:tcW w:w="1058" w:type="dxa"/>
          </w:tcPr>
          <w:p w:rsidR="00DB4E4F" w:rsidRPr="008B1002" w:rsidRDefault="00DB4E4F" w:rsidP="002B3262">
            <w:pPr>
              <w:spacing w:after="200" w:line="276" w:lineRule="auto"/>
            </w:pPr>
            <w:proofErr w:type="spellStart"/>
            <w:r w:rsidRPr="008B1002">
              <w:t>Завед</w:t>
            </w:r>
            <w:proofErr w:type="spellEnd"/>
            <w:r w:rsidRPr="008B1002">
              <w:t>.</w:t>
            </w:r>
          </w:p>
        </w:tc>
        <w:tc>
          <w:tcPr>
            <w:tcW w:w="1210" w:type="dxa"/>
          </w:tcPr>
          <w:p w:rsidR="00DB4E4F" w:rsidRPr="008B1002" w:rsidRDefault="00DB4E4F" w:rsidP="002B3262">
            <w:pPr>
              <w:spacing w:after="200" w:line="276" w:lineRule="auto"/>
            </w:pPr>
            <w:r w:rsidRPr="008B1002">
              <w:t xml:space="preserve">ДГПУ. </w:t>
            </w:r>
          </w:p>
          <w:p w:rsidR="00DB4E4F" w:rsidRPr="008B1002" w:rsidRDefault="00DB4E4F" w:rsidP="002B3262">
            <w:pPr>
              <w:spacing w:after="200" w:line="276" w:lineRule="auto"/>
            </w:pPr>
            <w:r w:rsidRPr="008B1002">
              <w:t>Высшее.</w:t>
            </w:r>
          </w:p>
        </w:tc>
        <w:tc>
          <w:tcPr>
            <w:tcW w:w="1134" w:type="dxa"/>
          </w:tcPr>
          <w:p w:rsidR="00DB4E4F" w:rsidRPr="008B1002" w:rsidRDefault="00DB4E4F" w:rsidP="002B3262">
            <w:pPr>
              <w:spacing w:after="200" w:line="276" w:lineRule="auto"/>
            </w:pPr>
            <w:proofErr w:type="spellStart"/>
            <w:r w:rsidRPr="008B1002">
              <w:t>н</w:t>
            </w:r>
            <w:proofErr w:type="spellEnd"/>
            <w:r w:rsidRPr="008B1002">
              <w:t>/</w:t>
            </w:r>
            <w:proofErr w:type="spellStart"/>
            <w:r w:rsidRPr="008B1002">
              <w:t>ф</w:t>
            </w:r>
            <w:proofErr w:type="spellEnd"/>
          </w:p>
          <w:p w:rsidR="00DB4E4F" w:rsidRPr="008B1002" w:rsidRDefault="00DB4E4F" w:rsidP="002B3262">
            <w:pPr>
              <w:spacing w:after="200" w:line="276" w:lineRule="auto"/>
            </w:pPr>
            <w:r w:rsidRPr="008B1002">
              <w:t>ФПП</w:t>
            </w:r>
          </w:p>
        </w:tc>
        <w:tc>
          <w:tcPr>
            <w:tcW w:w="1134" w:type="dxa"/>
          </w:tcPr>
          <w:p w:rsidR="00DB4E4F" w:rsidRPr="008B1002" w:rsidRDefault="00DB4E4F" w:rsidP="002B3262">
            <w:pPr>
              <w:spacing w:after="200" w:line="276" w:lineRule="auto"/>
            </w:pPr>
            <w:r w:rsidRPr="008B1002">
              <w:t>4227806</w:t>
            </w:r>
          </w:p>
        </w:tc>
        <w:tc>
          <w:tcPr>
            <w:tcW w:w="992" w:type="dxa"/>
          </w:tcPr>
          <w:p w:rsidR="00DB4E4F" w:rsidRPr="008B1002" w:rsidRDefault="00DB4E4F" w:rsidP="002B3262">
            <w:pPr>
              <w:spacing w:after="200" w:line="276" w:lineRule="auto"/>
            </w:pPr>
            <w:r w:rsidRPr="008B1002">
              <w:t>1</w:t>
            </w:r>
            <w:r>
              <w:t>2</w:t>
            </w:r>
          </w:p>
        </w:tc>
        <w:tc>
          <w:tcPr>
            <w:tcW w:w="1418" w:type="dxa"/>
          </w:tcPr>
          <w:p w:rsidR="00DB4E4F" w:rsidRPr="008B1002" w:rsidRDefault="00DB4E4F" w:rsidP="002B3262">
            <w:pPr>
              <w:spacing w:after="200" w:line="276" w:lineRule="auto"/>
            </w:pPr>
            <w:r w:rsidRPr="008B1002">
              <w:t xml:space="preserve">   </w:t>
            </w:r>
            <w:r>
              <w:t>22.03.2018</w:t>
            </w:r>
          </w:p>
        </w:tc>
        <w:tc>
          <w:tcPr>
            <w:tcW w:w="1275" w:type="dxa"/>
          </w:tcPr>
          <w:p w:rsidR="00DB4E4F" w:rsidRPr="008B1002" w:rsidRDefault="00DB4E4F" w:rsidP="002B3262">
            <w:pPr>
              <w:spacing w:after="200" w:line="276" w:lineRule="auto"/>
            </w:pPr>
          </w:p>
        </w:tc>
      </w:tr>
      <w:tr w:rsidR="00DB4E4F" w:rsidTr="00DB4E4F">
        <w:tc>
          <w:tcPr>
            <w:tcW w:w="443" w:type="dxa"/>
          </w:tcPr>
          <w:p w:rsidR="002145F3" w:rsidRDefault="002145F3" w:rsidP="002145F3">
            <w:pPr>
              <w:tabs>
                <w:tab w:val="left" w:pos="1170"/>
              </w:tabs>
            </w:pPr>
            <w:r>
              <w:t>2</w:t>
            </w:r>
          </w:p>
        </w:tc>
        <w:tc>
          <w:tcPr>
            <w:tcW w:w="1650" w:type="dxa"/>
          </w:tcPr>
          <w:p w:rsidR="002145F3" w:rsidRDefault="00DB4E4F" w:rsidP="002145F3">
            <w:pPr>
              <w:tabs>
                <w:tab w:val="left" w:pos="1170"/>
              </w:tabs>
            </w:pPr>
            <w:proofErr w:type="spellStart"/>
            <w:r>
              <w:t>Залбекова</w:t>
            </w:r>
            <w:proofErr w:type="spellEnd"/>
            <w:r>
              <w:t xml:space="preserve"> Г.А</w:t>
            </w:r>
          </w:p>
        </w:tc>
        <w:tc>
          <w:tcPr>
            <w:tcW w:w="851" w:type="dxa"/>
          </w:tcPr>
          <w:p w:rsidR="002145F3" w:rsidRDefault="00DB4E4F" w:rsidP="002145F3">
            <w:pPr>
              <w:tabs>
                <w:tab w:val="left" w:pos="1170"/>
              </w:tabs>
            </w:pPr>
            <w:r>
              <w:t>1978</w:t>
            </w:r>
          </w:p>
        </w:tc>
        <w:tc>
          <w:tcPr>
            <w:tcW w:w="1058" w:type="dxa"/>
          </w:tcPr>
          <w:p w:rsidR="002145F3" w:rsidRDefault="00DB4E4F" w:rsidP="002145F3">
            <w:pPr>
              <w:tabs>
                <w:tab w:val="left" w:pos="1170"/>
              </w:tabs>
            </w:pPr>
            <w:proofErr w:type="spellStart"/>
            <w:r>
              <w:t>Воспит</w:t>
            </w:r>
            <w:proofErr w:type="spellEnd"/>
          </w:p>
        </w:tc>
        <w:tc>
          <w:tcPr>
            <w:tcW w:w="1210" w:type="dxa"/>
          </w:tcPr>
          <w:p w:rsidR="002145F3" w:rsidRDefault="00DB4E4F" w:rsidP="002145F3">
            <w:pPr>
              <w:tabs>
                <w:tab w:val="left" w:pos="1170"/>
              </w:tabs>
            </w:pPr>
            <w:proofErr w:type="spellStart"/>
            <w:r>
              <w:t>Дерб</w:t>
            </w:r>
            <w:proofErr w:type="gramStart"/>
            <w:r>
              <w:t>.п</w:t>
            </w:r>
            <w:proofErr w:type="gramEnd"/>
            <w:r>
              <w:t>ед.коледж</w:t>
            </w:r>
            <w:proofErr w:type="spellEnd"/>
          </w:p>
        </w:tc>
        <w:tc>
          <w:tcPr>
            <w:tcW w:w="1134" w:type="dxa"/>
          </w:tcPr>
          <w:p w:rsidR="00DB4E4F" w:rsidRDefault="00DB4E4F" w:rsidP="002145F3">
            <w:pPr>
              <w:tabs>
                <w:tab w:val="left" w:pos="1170"/>
              </w:tabs>
            </w:pPr>
            <w:r>
              <w:t>Пред.</w:t>
            </w:r>
          </w:p>
          <w:p w:rsidR="002145F3" w:rsidRDefault="00DB4E4F" w:rsidP="002145F3">
            <w:pPr>
              <w:tabs>
                <w:tab w:val="left" w:pos="1170"/>
              </w:tabs>
            </w:pP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</w:p>
        </w:tc>
        <w:tc>
          <w:tcPr>
            <w:tcW w:w="1134" w:type="dxa"/>
          </w:tcPr>
          <w:p w:rsidR="002145F3" w:rsidRDefault="00DB4E4F" w:rsidP="002145F3">
            <w:pPr>
              <w:tabs>
                <w:tab w:val="left" w:pos="1170"/>
              </w:tabs>
            </w:pPr>
            <w:r>
              <w:t>4315019</w:t>
            </w:r>
          </w:p>
        </w:tc>
        <w:tc>
          <w:tcPr>
            <w:tcW w:w="992" w:type="dxa"/>
          </w:tcPr>
          <w:p w:rsidR="002145F3" w:rsidRDefault="00DB4E4F" w:rsidP="002145F3">
            <w:pPr>
              <w:tabs>
                <w:tab w:val="left" w:pos="1170"/>
              </w:tabs>
            </w:pPr>
            <w:r>
              <w:t>17</w:t>
            </w:r>
          </w:p>
        </w:tc>
        <w:tc>
          <w:tcPr>
            <w:tcW w:w="1418" w:type="dxa"/>
          </w:tcPr>
          <w:p w:rsidR="002145F3" w:rsidRDefault="00DB4E4F" w:rsidP="002145F3">
            <w:pPr>
              <w:tabs>
                <w:tab w:val="left" w:pos="1170"/>
              </w:tabs>
            </w:pPr>
            <w:r>
              <w:t>2015г</w:t>
            </w:r>
          </w:p>
        </w:tc>
        <w:tc>
          <w:tcPr>
            <w:tcW w:w="1275" w:type="dxa"/>
          </w:tcPr>
          <w:p w:rsidR="00DB4E4F" w:rsidRDefault="00DB4E4F" w:rsidP="002145F3">
            <w:pPr>
              <w:tabs>
                <w:tab w:val="left" w:pos="1170"/>
              </w:tabs>
            </w:pPr>
            <w:r>
              <w:t>15,06,2015 г</w:t>
            </w:r>
          </w:p>
          <w:p w:rsidR="002145F3" w:rsidRDefault="00DB4E4F" w:rsidP="002145F3">
            <w:pPr>
              <w:tabs>
                <w:tab w:val="left" w:pos="1170"/>
              </w:tabs>
            </w:pPr>
            <w:r>
              <w:t xml:space="preserve"> Первая</w:t>
            </w:r>
          </w:p>
        </w:tc>
      </w:tr>
      <w:tr w:rsidR="00DB4E4F" w:rsidTr="00DB4E4F">
        <w:tc>
          <w:tcPr>
            <w:tcW w:w="443" w:type="dxa"/>
          </w:tcPr>
          <w:p w:rsidR="00DB4E4F" w:rsidRDefault="00DB4E4F" w:rsidP="002145F3">
            <w:pPr>
              <w:tabs>
                <w:tab w:val="left" w:pos="1170"/>
              </w:tabs>
            </w:pPr>
            <w:r>
              <w:t>3</w:t>
            </w:r>
          </w:p>
        </w:tc>
        <w:tc>
          <w:tcPr>
            <w:tcW w:w="1650" w:type="dxa"/>
          </w:tcPr>
          <w:p w:rsidR="00DB4E4F" w:rsidRDefault="00DB4E4F" w:rsidP="002145F3">
            <w:pPr>
              <w:tabs>
                <w:tab w:val="left" w:pos="1170"/>
              </w:tabs>
            </w:pPr>
            <w:proofErr w:type="spellStart"/>
            <w:r>
              <w:t>Алимирзоева</w:t>
            </w:r>
            <w:proofErr w:type="spellEnd"/>
            <w:r>
              <w:t xml:space="preserve"> Э.Ф</w:t>
            </w:r>
          </w:p>
        </w:tc>
        <w:tc>
          <w:tcPr>
            <w:tcW w:w="851" w:type="dxa"/>
          </w:tcPr>
          <w:p w:rsidR="00DB4E4F" w:rsidRPr="008B1002" w:rsidRDefault="00DB4E4F" w:rsidP="002B3262">
            <w:pPr>
              <w:spacing w:after="200" w:line="276" w:lineRule="auto"/>
            </w:pPr>
            <w:r w:rsidRPr="008B1002">
              <w:t>1980</w:t>
            </w:r>
          </w:p>
        </w:tc>
        <w:tc>
          <w:tcPr>
            <w:tcW w:w="1058" w:type="dxa"/>
          </w:tcPr>
          <w:p w:rsidR="00DB4E4F" w:rsidRPr="008B1002" w:rsidRDefault="00DB4E4F" w:rsidP="002B3262">
            <w:pPr>
              <w:spacing w:after="200" w:line="276" w:lineRule="auto"/>
            </w:pPr>
            <w:proofErr w:type="spellStart"/>
            <w:r w:rsidRPr="008B1002">
              <w:t>Воспит</w:t>
            </w:r>
            <w:proofErr w:type="spellEnd"/>
            <w:r w:rsidRPr="008B1002">
              <w:t>.</w:t>
            </w:r>
          </w:p>
        </w:tc>
        <w:tc>
          <w:tcPr>
            <w:tcW w:w="1210" w:type="dxa"/>
          </w:tcPr>
          <w:p w:rsidR="00DB4E4F" w:rsidRPr="008B1002" w:rsidRDefault="00DB4E4F" w:rsidP="002B3262">
            <w:pPr>
              <w:spacing w:after="200" w:line="276" w:lineRule="auto"/>
            </w:pPr>
            <w:r w:rsidRPr="008B1002">
              <w:t>МГОПУ.</w:t>
            </w:r>
          </w:p>
          <w:p w:rsidR="00DB4E4F" w:rsidRPr="008B1002" w:rsidRDefault="00DB4E4F" w:rsidP="002B3262">
            <w:pPr>
              <w:spacing w:after="200" w:line="276" w:lineRule="auto"/>
            </w:pPr>
            <w:r w:rsidRPr="008B1002">
              <w:t>Высшее</w:t>
            </w:r>
          </w:p>
        </w:tc>
        <w:tc>
          <w:tcPr>
            <w:tcW w:w="1134" w:type="dxa"/>
          </w:tcPr>
          <w:p w:rsidR="00DB4E4F" w:rsidRPr="008B1002" w:rsidRDefault="00DB4E4F" w:rsidP="002B3262">
            <w:pPr>
              <w:spacing w:after="200" w:line="276" w:lineRule="auto"/>
            </w:pPr>
            <w:r w:rsidRPr="008B1002">
              <w:t>Русск.</w:t>
            </w:r>
          </w:p>
          <w:p w:rsidR="00DB4E4F" w:rsidRPr="008B1002" w:rsidRDefault="00DB4E4F" w:rsidP="002B3262">
            <w:pPr>
              <w:spacing w:after="200" w:line="276" w:lineRule="auto"/>
            </w:pPr>
            <w:r w:rsidRPr="008B1002">
              <w:t>Литер.</w:t>
            </w:r>
          </w:p>
        </w:tc>
        <w:tc>
          <w:tcPr>
            <w:tcW w:w="1134" w:type="dxa"/>
          </w:tcPr>
          <w:p w:rsidR="00DB4E4F" w:rsidRPr="008B1002" w:rsidRDefault="00DB4E4F" w:rsidP="002B3262">
            <w:pPr>
              <w:spacing w:after="200" w:line="276" w:lineRule="auto"/>
            </w:pPr>
            <w:r w:rsidRPr="008B1002">
              <w:t>1639650</w:t>
            </w:r>
          </w:p>
        </w:tc>
        <w:tc>
          <w:tcPr>
            <w:tcW w:w="992" w:type="dxa"/>
          </w:tcPr>
          <w:p w:rsidR="00DB4E4F" w:rsidRPr="008B1002" w:rsidRDefault="00DB4E4F" w:rsidP="002B3262">
            <w:pPr>
              <w:spacing w:after="200" w:line="276" w:lineRule="auto"/>
            </w:pPr>
            <w:r w:rsidRPr="008B1002">
              <w:t>1</w:t>
            </w:r>
            <w:r>
              <w:t>1</w:t>
            </w:r>
          </w:p>
        </w:tc>
        <w:tc>
          <w:tcPr>
            <w:tcW w:w="1418" w:type="dxa"/>
          </w:tcPr>
          <w:p w:rsidR="00DB4E4F" w:rsidRPr="008B1002" w:rsidRDefault="00DB4E4F" w:rsidP="002B3262">
            <w:pPr>
              <w:spacing w:after="200" w:line="276" w:lineRule="auto"/>
            </w:pPr>
            <w:r>
              <w:t>23.09.2018</w:t>
            </w:r>
          </w:p>
        </w:tc>
        <w:tc>
          <w:tcPr>
            <w:tcW w:w="1275" w:type="dxa"/>
          </w:tcPr>
          <w:p w:rsidR="00DB4E4F" w:rsidRDefault="00DB4E4F" w:rsidP="002B3262">
            <w:r>
              <w:t>15.06.2017г</w:t>
            </w:r>
          </w:p>
          <w:p w:rsidR="00DB4E4F" w:rsidRPr="008B1002" w:rsidRDefault="00DB4E4F" w:rsidP="002B3262">
            <w:r>
              <w:t>Первая</w:t>
            </w:r>
          </w:p>
        </w:tc>
      </w:tr>
      <w:tr w:rsidR="00DB4E4F" w:rsidTr="00DB4E4F">
        <w:tc>
          <w:tcPr>
            <w:tcW w:w="443" w:type="dxa"/>
          </w:tcPr>
          <w:p w:rsidR="00DB4E4F" w:rsidRDefault="00DB4E4F" w:rsidP="002145F3">
            <w:pPr>
              <w:tabs>
                <w:tab w:val="left" w:pos="1170"/>
              </w:tabs>
            </w:pPr>
            <w:r>
              <w:lastRenderedPageBreak/>
              <w:t>4</w:t>
            </w:r>
          </w:p>
        </w:tc>
        <w:tc>
          <w:tcPr>
            <w:tcW w:w="1650" w:type="dxa"/>
          </w:tcPr>
          <w:p w:rsidR="00DB4E4F" w:rsidRDefault="00DB4E4F" w:rsidP="002145F3">
            <w:pPr>
              <w:tabs>
                <w:tab w:val="left" w:pos="1170"/>
              </w:tabs>
            </w:pPr>
            <w:proofErr w:type="spellStart"/>
            <w:r>
              <w:t>Дадашева</w:t>
            </w:r>
            <w:proofErr w:type="spellEnd"/>
            <w:r>
              <w:t xml:space="preserve"> Г.М</w:t>
            </w:r>
          </w:p>
        </w:tc>
        <w:tc>
          <w:tcPr>
            <w:tcW w:w="851" w:type="dxa"/>
          </w:tcPr>
          <w:p w:rsidR="00DB4E4F" w:rsidRPr="008B1002" w:rsidRDefault="00DB4E4F" w:rsidP="002B3262">
            <w:pPr>
              <w:tabs>
                <w:tab w:val="left" w:pos="812"/>
              </w:tabs>
              <w:spacing w:after="200" w:line="276" w:lineRule="auto"/>
            </w:pPr>
            <w:r w:rsidRPr="008B1002">
              <w:t>1983</w:t>
            </w:r>
            <w:r>
              <w:tab/>
            </w:r>
          </w:p>
        </w:tc>
        <w:tc>
          <w:tcPr>
            <w:tcW w:w="1058" w:type="dxa"/>
          </w:tcPr>
          <w:p w:rsidR="00DB4E4F" w:rsidRPr="008B1002" w:rsidRDefault="00DB4E4F" w:rsidP="002B3262">
            <w:pPr>
              <w:spacing w:after="200" w:line="276" w:lineRule="auto"/>
            </w:pPr>
            <w:proofErr w:type="spellStart"/>
            <w:r w:rsidRPr="008B1002">
              <w:t>Воспит</w:t>
            </w:r>
            <w:proofErr w:type="spellEnd"/>
            <w:r w:rsidRPr="008B1002">
              <w:t>.</w:t>
            </w:r>
          </w:p>
        </w:tc>
        <w:tc>
          <w:tcPr>
            <w:tcW w:w="1210" w:type="dxa"/>
          </w:tcPr>
          <w:p w:rsidR="00DB4E4F" w:rsidRPr="008B1002" w:rsidRDefault="00DB4E4F" w:rsidP="002B3262">
            <w:pPr>
              <w:spacing w:after="200" w:line="276" w:lineRule="auto"/>
            </w:pPr>
            <w:r w:rsidRPr="008B1002">
              <w:t>ДГУ</w:t>
            </w:r>
          </w:p>
          <w:p w:rsidR="00DB4E4F" w:rsidRPr="008B1002" w:rsidRDefault="00DB4E4F" w:rsidP="002B3262">
            <w:pPr>
              <w:spacing w:after="200" w:line="276" w:lineRule="auto"/>
            </w:pPr>
            <w:r w:rsidRPr="008B1002">
              <w:t>Высшее.</w:t>
            </w:r>
          </w:p>
        </w:tc>
        <w:tc>
          <w:tcPr>
            <w:tcW w:w="1134" w:type="dxa"/>
          </w:tcPr>
          <w:p w:rsidR="00DB4E4F" w:rsidRPr="008B1002" w:rsidRDefault="00DB4E4F" w:rsidP="002B3262">
            <w:pPr>
              <w:spacing w:after="200" w:line="276" w:lineRule="auto"/>
            </w:pPr>
            <w:r w:rsidRPr="008B1002">
              <w:t>филология</w:t>
            </w:r>
          </w:p>
        </w:tc>
        <w:tc>
          <w:tcPr>
            <w:tcW w:w="1134" w:type="dxa"/>
          </w:tcPr>
          <w:p w:rsidR="00DB4E4F" w:rsidRPr="008B1002" w:rsidRDefault="00DB4E4F" w:rsidP="002B3262">
            <w:pPr>
              <w:spacing w:after="200" w:line="276" w:lineRule="auto"/>
            </w:pPr>
            <w:r w:rsidRPr="008B1002">
              <w:t>2087699</w:t>
            </w:r>
          </w:p>
        </w:tc>
        <w:tc>
          <w:tcPr>
            <w:tcW w:w="992" w:type="dxa"/>
          </w:tcPr>
          <w:p w:rsidR="00DB4E4F" w:rsidRPr="008B1002" w:rsidRDefault="00DB4E4F" w:rsidP="002B3262">
            <w:pPr>
              <w:spacing w:after="200" w:line="276" w:lineRule="auto"/>
            </w:pPr>
            <w:r w:rsidRPr="008B1002">
              <w:t>1</w:t>
            </w:r>
            <w:r>
              <w:t>1</w:t>
            </w:r>
          </w:p>
        </w:tc>
        <w:tc>
          <w:tcPr>
            <w:tcW w:w="1418" w:type="dxa"/>
          </w:tcPr>
          <w:p w:rsidR="00DB4E4F" w:rsidRPr="008B1002" w:rsidRDefault="00DB4E4F" w:rsidP="002B3262">
            <w:pPr>
              <w:spacing w:after="200" w:line="276" w:lineRule="auto"/>
            </w:pPr>
            <w:r>
              <w:t>14.03.2017</w:t>
            </w:r>
          </w:p>
        </w:tc>
        <w:tc>
          <w:tcPr>
            <w:tcW w:w="1275" w:type="dxa"/>
          </w:tcPr>
          <w:p w:rsidR="00DB4E4F" w:rsidRPr="008B1002" w:rsidRDefault="00DB4E4F" w:rsidP="002B3262">
            <w:pPr>
              <w:spacing w:after="200" w:line="276" w:lineRule="auto"/>
            </w:pPr>
            <w:proofErr w:type="spellStart"/>
            <w:r w:rsidRPr="008B1002">
              <w:t>Соответст</w:t>
            </w:r>
            <w:proofErr w:type="spellEnd"/>
            <w:r w:rsidRPr="008B1002">
              <w:t>. Занимаем</w:t>
            </w:r>
            <w:proofErr w:type="gramStart"/>
            <w:r w:rsidRPr="008B1002">
              <w:t>.д</w:t>
            </w:r>
            <w:proofErr w:type="gramEnd"/>
            <w:r w:rsidRPr="008B1002">
              <w:t>олжности</w:t>
            </w:r>
          </w:p>
        </w:tc>
      </w:tr>
      <w:tr w:rsidR="00DB4E4F" w:rsidTr="00DB4E4F">
        <w:tc>
          <w:tcPr>
            <w:tcW w:w="443" w:type="dxa"/>
          </w:tcPr>
          <w:p w:rsidR="00DB4E4F" w:rsidRDefault="00DB4E4F" w:rsidP="002145F3">
            <w:pPr>
              <w:tabs>
                <w:tab w:val="left" w:pos="1170"/>
              </w:tabs>
            </w:pPr>
            <w:r>
              <w:t>5</w:t>
            </w:r>
          </w:p>
        </w:tc>
        <w:tc>
          <w:tcPr>
            <w:tcW w:w="1650" w:type="dxa"/>
          </w:tcPr>
          <w:p w:rsidR="00DB4E4F" w:rsidRDefault="00DB4E4F" w:rsidP="002145F3">
            <w:pPr>
              <w:tabs>
                <w:tab w:val="left" w:pos="1170"/>
              </w:tabs>
            </w:pPr>
            <w:r>
              <w:t>Гаджиева М.А</w:t>
            </w:r>
          </w:p>
        </w:tc>
        <w:tc>
          <w:tcPr>
            <w:tcW w:w="851" w:type="dxa"/>
          </w:tcPr>
          <w:p w:rsidR="00DB4E4F" w:rsidRPr="008B1002" w:rsidRDefault="00DB4E4F" w:rsidP="002B3262">
            <w:pPr>
              <w:spacing w:after="200" w:line="276" w:lineRule="auto"/>
            </w:pPr>
            <w:r w:rsidRPr="008B1002">
              <w:t>1986</w:t>
            </w:r>
          </w:p>
        </w:tc>
        <w:tc>
          <w:tcPr>
            <w:tcW w:w="1058" w:type="dxa"/>
          </w:tcPr>
          <w:p w:rsidR="00DB4E4F" w:rsidRPr="008B1002" w:rsidRDefault="00DB4E4F" w:rsidP="002B3262">
            <w:pPr>
              <w:spacing w:after="200" w:line="276" w:lineRule="auto"/>
            </w:pPr>
            <w:r w:rsidRPr="008B1002">
              <w:t>Восп.0.25</w:t>
            </w:r>
          </w:p>
          <w:p w:rsidR="00DB4E4F" w:rsidRPr="008B1002" w:rsidRDefault="00DB4E4F" w:rsidP="002B3262">
            <w:pPr>
              <w:spacing w:after="200" w:line="276" w:lineRule="auto"/>
            </w:pPr>
            <w:r w:rsidRPr="008B1002">
              <w:t xml:space="preserve"> Физ. Раб.0.25</w:t>
            </w:r>
          </w:p>
        </w:tc>
        <w:tc>
          <w:tcPr>
            <w:tcW w:w="1210" w:type="dxa"/>
          </w:tcPr>
          <w:p w:rsidR="00DB4E4F" w:rsidRPr="008B1002" w:rsidRDefault="00DB4E4F" w:rsidP="002B3262">
            <w:pPr>
              <w:spacing w:after="200" w:line="276" w:lineRule="auto"/>
            </w:pPr>
            <w:r w:rsidRPr="008B1002">
              <w:t>ДГПУ</w:t>
            </w:r>
          </w:p>
          <w:p w:rsidR="00DB4E4F" w:rsidRPr="008B1002" w:rsidRDefault="00DB4E4F" w:rsidP="002B3262">
            <w:pPr>
              <w:spacing w:after="200" w:line="276" w:lineRule="auto"/>
            </w:pPr>
            <w:r w:rsidRPr="008B1002">
              <w:t>Высшее.</w:t>
            </w:r>
          </w:p>
        </w:tc>
        <w:tc>
          <w:tcPr>
            <w:tcW w:w="1134" w:type="dxa"/>
          </w:tcPr>
          <w:p w:rsidR="00DB4E4F" w:rsidRPr="008B1002" w:rsidRDefault="00DB4E4F" w:rsidP="002B3262">
            <w:pPr>
              <w:spacing w:after="200" w:line="276" w:lineRule="auto"/>
            </w:pPr>
            <w:r w:rsidRPr="008B1002">
              <w:t>ФИЯ</w:t>
            </w:r>
          </w:p>
        </w:tc>
        <w:tc>
          <w:tcPr>
            <w:tcW w:w="1134" w:type="dxa"/>
          </w:tcPr>
          <w:p w:rsidR="00DB4E4F" w:rsidRPr="008B1002" w:rsidRDefault="00DB4E4F" w:rsidP="002B3262">
            <w:pPr>
              <w:spacing w:after="200" w:line="276" w:lineRule="auto"/>
            </w:pPr>
            <w:r w:rsidRPr="008B1002">
              <w:t>0424354</w:t>
            </w:r>
          </w:p>
        </w:tc>
        <w:tc>
          <w:tcPr>
            <w:tcW w:w="992" w:type="dxa"/>
          </w:tcPr>
          <w:p w:rsidR="00DB4E4F" w:rsidRPr="008B1002" w:rsidRDefault="00DB4E4F" w:rsidP="002B3262">
            <w:pPr>
              <w:spacing w:after="200" w:line="276" w:lineRule="auto"/>
            </w:pPr>
            <w:r w:rsidRPr="008B1002">
              <w:t>1</w:t>
            </w:r>
            <w:r>
              <w:t>1</w:t>
            </w:r>
          </w:p>
        </w:tc>
        <w:tc>
          <w:tcPr>
            <w:tcW w:w="1418" w:type="dxa"/>
          </w:tcPr>
          <w:p w:rsidR="00DB4E4F" w:rsidRPr="008B1002" w:rsidRDefault="00DB4E4F" w:rsidP="002B3262">
            <w:pPr>
              <w:spacing w:after="200" w:line="276" w:lineRule="auto"/>
              <w:rPr>
                <w:i/>
              </w:rPr>
            </w:pPr>
            <w:r>
              <w:rPr>
                <w:i/>
              </w:rPr>
              <w:t>23.09.2018</w:t>
            </w:r>
          </w:p>
        </w:tc>
        <w:tc>
          <w:tcPr>
            <w:tcW w:w="1275" w:type="dxa"/>
          </w:tcPr>
          <w:p w:rsidR="00DB4E4F" w:rsidRPr="008B1002" w:rsidRDefault="00DB4E4F" w:rsidP="002B3262">
            <w:pPr>
              <w:spacing w:after="200" w:line="276" w:lineRule="auto"/>
            </w:pPr>
            <w:proofErr w:type="spellStart"/>
            <w:r w:rsidRPr="008B1002">
              <w:t>Соответст</w:t>
            </w:r>
            <w:proofErr w:type="spellEnd"/>
            <w:r w:rsidRPr="008B1002">
              <w:t>. Занимаем</w:t>
            </w:r>
            <w:proofErr w:type="gramStart"/>
            <w:r w:rsidRPr="008B1002">
              <w:t>.д</w:t>
            </w:r>
            <w:proofErr w:type="gramEnd"/>
            <w:r w:rsidRPr="008B1002">
              <w:t>олжности</w:t>
            </w:r>
          </w:p>
        </w:tc>
      </w:tr>
      <w:tr w:rsidR="00E517BD" w:rsidTr="00DB4E4F">
        <w:tc>
          <w:tcPr>
            <w:tcW w:w="443" w:type="dxa"/>
          </w:tcPr>
          <w:p w:rsidR="00E517BD" w:rsidRDefault="00E517BD" w:rsidP="002145F3">
            <w:pPr>
              <w:tabs>
                <w:tab w:val="left" w:pos="1170"/>
              </w:tabs>
            </w:pPr>
            <w:r>
              <w:t>6</w:t>
            </w:r>
          </w:p>
        </w:tc>
        <w:tc>
          <w:tcPr>
            <w:tcW w:w="1650" w:type="dxa"/>
          </w:tcPr>
          <w:p w:rsidR="00E517BD" w:rsidRDefault="00E517BD" w:rsidP="002145F3">
            <w:pPr>
              <w:tabs>
                <w:tab w:val="left" w:pos="1170"/>
              </w:tabs>
            </w:pPr>
            <w:r>
              <w:t>Абдуллаев Р.М</w:t>
            </w:r>
          </w:p>
        </w:tc>
        <w:tc>
          <w:tcPr>
            <w:tcW w:w="851" w:type="dxa"/>
          </w:tcPr>
          <w:p w:rsidR="00E517BD" w:rsidRPr="008B1002" w:rsidRDefault="00E517BD" w:rsidP="002B3262">
            <w:pPr>
              <w:spacing w:after="200" w:line="276" w:lineRule="auto"/>
            </w:pPr>
            <w:r w:rsidRPr="008B1002">
              <w:t>1986</w:t>
            </w:r>
          </w:p>
        </w:tc>
        <w:tc>
          <w:tcPr>
            <w:tcW w:w="1058" w:type="dxa"/>
          </w:tcPr>
          <w:p w:rsidR="00E517BD" w:rsidRPr="008B1002" w:rsidRDefault="00E517BD" w:rsidP="002B3262">
            <w:pPr>
              <w:spacing w:after="200" w:line="276" w:lineRule="auto"/>
            </w:pPr>
            <w:proofErr w:type="spellStart"/>
            <w:r w:rsidRPr="008B1002">
              <w:t>Муз</w:t>
            </w:r>
            <w:proofErr w:type="gramStart"/>
            <w:r w:rsidRPr="008B1002">
              <w:t>.р</w:t>
            </w:r>
            <w:proofErr w:type="gramEnd"/>
            <w:r w:rsidRPr="008B1002">
              <w:t>абот</w:t>
            </w:r>
            <w:proofErr w:type="spellEnd"/>
          </w:p>
        </w:tc>
        <w:tc>
          <w:tcPr>
            <w:tcW w:w="1210" w:type="dxa"/>
          </w:tcPr>
          <w:p w:rsidR="00E517BD" w:rsidRPr="008B1002" w:rsidRDefault="00E517BD" w:rsidP="002B3262">
            <w:pPr>
              <w:spacing w:after="200" w:line="276" w:lineRule="auto"/>
            </w:pPr>
            <w:proofErr w:type="spellStart"/>
            <w:r w:rsidRPr="008B1002">
              <w:t>Дербнт</w:t>
            </w:r>
            <w:proofErr w:type="spellEnd"/>
            <w:r w:rsidRPr="008B1002">
              <w:t xml:space="preserve">. </w:t>
            </w:r>
            <w:proofErr w:type="spellStart"/>
            <w:r w:rsidRPr="008B1002">
              <w:t>Инстит</w:t>
            </w:r>
            <w:proofErr w:type="spellEnd"/>
            <w:r w:rsidRPr="008B1002">
              <w:t>.</w:t>
            </w:r>
          </w:p>
          <w:p w:rsidR="00E517BD" w:rsidRPr="008B1002" w:rsidRDefault="00E517BD" w:rsidP="002B3262">
            <w:pPr>
              <w:spacing w:after="200" w:line="276" w:lineRule="auto"/>
            </w:pPr>
            <w:r w:rsidRPr="008B1002">
              <w:t>Искусств и культуры</w:t>
            </w:r>
          </w:p>
        </w:tc>
        <w:tc>
          <w:tcPr>
            <w:tcW w:w="1134" w:type="dxa"/>
          </w:tcPr>
          <w:p w:rsidR="00E517BD" w:rsidRPr="008B1002" w:rsidRDefault="00E517BD" w:rsidP="002B3262">
            <w:pPr>
              <w:spacing w:after="200" w:line="276" w:lineRule="auto"/>
            </w:pPr>
            <w:proofErr w:type="spellStart"/>
            <w:r w:rsidRPr="008B1002">
              <w:t>Инстр</w:t>
            </w:r>
            <w:proofErr w:type="spellEnd"/>
            <w:r w:rsidRPr="008B1002">
              <w:t>. Исполнитель (гармонь)</w:t>
            </w:r>
          </w:p>
        </w:tc>
        <w:tc>
          <w:tcPr>
            <w:tcW w:w="1134" w:type="dxa"/>
          </w:tcPr>
          <w:p w:rsidR="00E517BD" w:rsidRPr="008B1002" w:rsidRDefault="00E517BD" w:rsidP="002B3262">
            <w:pPr>
              <w:spacing w:after="200" w:line="276" w:lineRule="auto"/>
            </w:pPr>
            <w:r w:rsidRPr="008B1002">
              <w:t>3216988</w:t>
            </w:r>
          </w:p>
        </w:tc>
        <w:tc>
          <w:tcPr>
            <w:tcW w:w="992" w:type="dxa"/>
          </w:tcPr>
          <w:p w:rsidR="00E517BD" w:rsidRPr="008B1002" w:rsidRDefault="00E517BD" w:rsidP="002B3262">
            <w:pPr>
              <w:spacing w:after="200" w:line="276" w:lineRule="auto"/>
            </w:pPr>
            <w:r>
              <w:t>7</w:t>
            </w:r>
          </w:p>
        </w:tc>
        <w:tc>
          <w:tcPr>
            <w:tcW w:w="1418" w:type="dxa"/>
          </w:tcPr>
          <w:p w:rsidR="00E517BD" w:rsidRPr="008B1002" w:rsidRDefault="00E517BD" w:rsidP="002B3262">
            <w:pPr>
              <w:spacing w:after="200" w:line="276" w:lineRule="auto"/>
            </w:pPr>
            <w:r>
              <w:t>23.09.2018</w:t>
            </w:r>
          </w:p>
        </w:tc>
        <w:tc>
          <w:tcPr>
            <w:tcW w:w="1275" w:type="dxa"/>
          </w:tcPr>
          <w:p w:rsidR="00E517BD" w:rsidRPr="008B1002" w:rsidRDefault="00E517BD" w:rsidP="002B3262">
            <w:pPr>
              <w:spacing w:after="200" w:line="276" w:lineRule="auto"/>
            </w:pPr>
            <w:proofErr w:type="spellStart"/>
            <w:r w:rsidRPr="008B1002">
              <w:t>Соответст</w:t>
            </w:r>
            <w:proofErr w:type="spellEnd"/>
            <w:r w:rsidRPr="008B1002">
              <w:t>. Занимаем</w:t>
            </w:r>
            <w:proofErr w:type="gramStart"/>
            <w:r w:rsidRPr="008B1002">
              <w:t>.д</w:t>
            </w:r>
            <w:proofErr w:type="gramEnd"/>
            <w:r w:rsidRPr="008B1002">
              <w:t>олжности</w:t>
            </w:r>
          </w:p>
        </w:tc>
      </w:tr>
      <w:tr w:rsidR="00E517BD" w:rsidTr="00DB4E4F">
        <w:trPr>
          <w:trHeight w:val="165"/>
        </w:trPr>
        <w:tc>
          <w:tcPr>
            <w:tcW w:w="443" w:type="dxa"/>
            <w:tcBorders>
              <w:bottom w:val="single" w:sz="4" w:space="0" w:color="auto"/>
            </w:tcBorders>
          </w:tcPr>
          <w:p w:rsidR="00E517BD" w:rsidRDefault="00E517BD" w:rsidP="002145F3">
            <w:pPr>
              <w:tabs>
                <w:tab w:val="left" w:pos="1170"/>
              </w:tabs>
            </w:pPr>
            <w:r>
              <w:t>7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E517BD" w:rsidRDefault="00E517BD" w:rsidP="002145F3">
            <w:pPr>
              <w:tabs>
                <w:tab w:val="left" w:pos="1170"/>
              </w:tabs>
            </w:pPr>
            <w:r>
              <w:t>Магомедова М.</w:t>
            </w:r>
            <w:proofErr w:type="gramStart"/>
            <w:r>
              <w:t>С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r w:rsidRPr="008B1002">
              <w:t>1983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proofErr w:type="spellStart"/>
            <w:r w:rsidRPr="008B1002">
              <w:t>Воспит</w:t>
            </w:r>
            <w:proofErr w:type="spellEnd"/>
            <w:r w:rsidRPr="008B1002">
              <w:t>.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proofErr w:type="spellStart"/>
            <w:r w:rsidRPr="008B1002">
              <w:t>Дерб</w:t>
            </w:r>
            <w:proofErr w:type="spellEnd"/>
            <w:r w:rsidRPr="008B1002">
              <w:t xml:space="preserve">. </w:t>
            </w:r>
            <w:proofErr w:type="spellStart"/>
            <w:r w:rsidRPr="008B1002">
              <w:t>Мед</w:t>
            </w:r>
            <w:proofErr w:type="gramStart"/>
            <w:r w:rsidRPr="008B1002">
              <w:t>.у</w:t>
            </w:r>
            <w:proofErr w:type="gramEnd"/>
            <w:r w:rsidRPr="008B1002">
              <w:t>чилише</w:t>
            </w:r>
            <w:proofErr w:type="spellEnd"/>
            <w:r w:rsidRPr="008B1002"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proofErr w:type="spellStart"/>
            <w:r w:rsidRPr="008B1002">
              <w:t>Акуш</w:t>
            </w:r>
            <w:proofErr w:type="spellEnd"/>
            <w:r w:rsidRPr="008B1002"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r w:rsidRPr="008B1002">
              <w:t>3830006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r>
              <w:t>07.10.2018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proofErr w:type="spellStart"/>
            <w:r w:rsidRPr="008B1002">
              <w:t>Соответст</w:t>
            </w:r>
            <w:proofErr w:type="spellEnd"/>
            <w:r w:rsidRPr="008B1002">
              <w:t>. Занимаем</w:t>
            </w:r>
            <w:proofErr w:type="gramStart"/>
            <w:r w:rsidRPr="008B1002">
              <w:t>.д</w:t>
            </w:r>
            <w:proofErr w:type="gramEnd"/>
            <w:r w:rsidRPr="008B1002">
              <w:t>олжности</w:t>
            </w:r>
          </w:p>
        </w:tc>
      </w:tr>
      <w:tr w:rsidR="00E517BD" w:rsidTr="00DB4E4F">
        <w:trPr>
          <w:trHeight w:val="120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Default="00E517BD" w:rsidP="002145F3">
            <w:pPr>
              <w:tabs>
                <w:tab w:val="left" w:pos="1170"/>
              </w:tabs>
            </w:pPr>
            <w:r>
              <w:t>8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Default="00E517BD" w:rsidP="002145F3">
            <w:pPr>
              <w:tabs>
                <w:tab w:val="left" w:pos="1170"/>
              </w:tabs>
            </w:pPr>
            <w:r>
              <w:t>Ахмедова З.М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r w:rsidRPr="008B1002">
              <w:t>1990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r w:rsidRPr="008B1002">
              <w:t>Логопед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r w:rsidRPr="008B1002">
              <w:t>МПГУ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proofErr w:type="gramStart"/>
            <w:r w:rsidRPr="008B1002">
              <w:t>Псих</w:t>
            </w:r>
            <w:proofErr w:type="gramEnd"/>
            <w:r w:rsidRPr="008B1002">
              <w:t>.</w:t>
            </w:r>
          </w:p>
          <w:p w:rsidR="00E517BD" w:rsidRPr="008B1002" w:rsidRDefault="00E517BD" w:rsidP="002B3262">
            <w:pPr>
              <w:spacing w:after="200" w:line="276" w:lineRule="auto"/>
            </w:pPr>
            <w:proofErr w:type="spellStart"/>
            <w:r w:rsidRPr="008B1002">
              <w:t>Педаг</w:t>
            </w:r>
            <w:proofErr w:type="spellEnd"/>
            <w:r w:rsidRPr="008B1002"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r w:rsidRPr="008B1002">
              <w:t>0149889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r>
              <w:t>23.09.2018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proofErr w:type="spellStart"/>
            <w:r w:rsidRPr="008B1002">
              <w:t>Соответст</w:t>
            </w:r>
            <w:proofErr w:type="spellEnd"/>
            <w:r w:rsidRPr="008B1002">
              <w:t>. Занимаем</w:t>
            </w:r>
            <w:proofErr w:type="gramStart"/>
            <w:r w:rsidRPr="008B1002">
              <w:t>.д</w:t>
            </w:r>
            <w:proofErr w:type="gramEnd"/>
            <w:r w:rsidRPr="008B1002">
              <w:t>олжности</w:t>
            </w:r>
          </w:p>
        </w:tc>
      </w:tr>
      <w:tr w:rsidR="00E517BD" w:rsidTr="00DB4E4F">
        <w:trPr>
          <w:trHeight w:val="135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Default="00E517BD" w:rsidP="002145F3">
            <w:pPr>
              <w:tabs>
                <w:tab w:val="left" w:pos="1170"/>
              </w:tabs>
            </w:pPr>
            <w:r>
              <w:t>9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Default="00E517BD" w:rsidP="002145F3">
            <w:pPr>
              <w:tabs>
                <w:tab w:val="left" w:pos="1170"/>
              </w:tabs>
            </w:pPr>
            <w:proofErr w:type="spellStart"/>
            <w:r>
              <w:t>Исрафилова</w:t>
            </w:r>
            <w:proofErr w:type="spellEnd"/>
            <w:r>
              <w:t xml:space="preserve"> Н.Н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r w:rsidRPr="008B1002">
              <w:t>1990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proofErr w:type="spellStart"/>
            <w:r w:rsidRPr="008B1002">
              <w:t>Воспитат</w:t>
            </w:r>
            <w:proofErr w:type="spellEnd"/>
            <w:proofErr w:type="gramStart"/>
            <w:r w:rsidRPr="008B1002">
              <w:t xml:space="preserve"> .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r w:rsidRPr="008B1002">
              <w:t>ДГИ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proofErr w:type="spellStart"/>
            <w:r w:rsidRPr="008B1002">
              <w:t>Иност</w:t>
            </w:r>
            <w:proofErr w:type="gramStart"/>
            <w:r w:rsidRPr="008B1002">
              <w:t>.я</w:t>
            </w:r>
            <w:proofErr w:type="gramEnd"/>
            <w:r w:rsidRPr="008B1002">
              <w:t>з</w:t>
            </w:r>
            <w:proofErr w:type="spellEnd"/>
          </w:p>
          <w:p w:rsidR="00E517BD" w:rsidRPr="008B1002" w:rsidRDefault="00E517BD" w:rsidP="002B3262">
            <w:pPr>
              <w:spacing w:after="200"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r w:rsidRPr="008B1002">
              <w:t>ВСГ</w:t>
            </w:r>
          </w:p>
          <w:p w:rsidR="00E517BD" w:rsidRPr="008B1002" w:rsidRDefault="00E517BD" w:rsidP="002B3262">
            <w:pPr>
              <w:spacing w:after="200" w:line="276" w:lineRule="auto"/>
            </w:pPr>
            <w:r w:rsidRPr="008B1002">
              <w:t>5812612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r w:rsidRPr="008B1002">
              <w:t xml:space="preserve"> </w:t>
            </w: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</w:p>
        </w:tc>
      </w:tr>
      <w:tr w:rsidR="00E517BD" w:rsidTr="00DB4E4F">
        <w:trPr>
          <w:trHeight w:val="135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Default="00E517BD" w:rsidP="002145F3">
            <w:pPr>
              <w:tabs>
                <w:tab w:val="left" w:pos="1170"/>
              </w:tabs>
            </w:pPr>
            <w:r>
              <w:t>10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Default="00E517BD" w:rsidP="002145F3">
            <w:pPr>
              <w:tabs>
                <w:tab w:val="left" w:pos="1170"/>
              </w:tabs>
            </w:pPr>
            <w:proofErr w:type="spellStart"/>
            <w:r>
              <w:t>Садирова</w:t>
            </w:r>
            <w:proofErr w:type="spellEnd"/>
            <w:r>
              <w:t xml:space="preserve"> А.А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r w:rsidRPr="008B1002">
              <w:t>1969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proofErr w:type="spellStart"/>
            <w:r w:rsidRPr="008B1002">
              <w:t>Воспит</w:t>
            </w:r>
            <w:proofErr w:type="spellEnd"/>
            <w:r w:rsidRPr="008B1002">
              <w:t>.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r w:rsidRPr="008B1002">
              <w:t>КПУ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proofErr w:type="spellStart"/>
            <w:r w:rsidRPr="008B1002">
              <w:t>Библиот</w:t>
            </w:r>
            <w:proofErr w:type="gramStart"/>
            <w:r w:rsidRPr="008B1002">
              <w:t>.д</w:t>
            </w:r>
            <w:proofErr w:type="gramEnd"/>
            <w:r w:rsidRPr="008B1002">
              <w:t>ело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r w:rsidRPr="008B1002">
              <w:t>235730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r w:rsidRPr="008B1002">
              <w:t>2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r>
              <w:t>13.12.2017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proofErr w:type="spellStart"/>
            <w:r w:rsidRPr="008B1002">
              <w:t>Соответст</w:t>
            </w:r>
            <w:proofErr w:type="spellEnd"/>
            <w:r w:rsidRPr="008B1002">
              <w:t>. Занимаем</w:t>
            </w:r>
            <w:proofErr w:type="gramStart"/>
            <w:r w:rsidRPr="008B1002">
              <w:t>.д</w:t>
            </w:r>
            <w:proofErr w:type="gramEnd"/>
            <w:r w:rsidRPr="008B1002">
              <w:t>олжности</w:t>
            </w:r>
          </w:p>
        </w:tc>
      </w:tr>
      <w:tr w:rsidR="00E517BD" w:rsidTr="005E2562">
        <w:trPr>
          <w:trHeight w:val="1995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Default="00E517BD" w:rsidP="002145F3">
            <w:pPr>
              <w:tabs>
                <w:tab w:val="left" w:pos="1170"/>
              </w:tabs>
            </w:pPr>
            <w:r>
              <w:t>11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Default="00E517BD" w:rsidP="002145F3">
            <w:pPr>
              <w:tabs>
                <w:tab w:val="left" w:pos="1170"/>
              </w:tabs>
            </w:pPr>
            <w:proofErr w:type="spellStart"/>
            <w:r>
              <w:t>Амиралиева</w:t>
            </w:r>
            <w:proofErr w:type="spellEnd"/>
            <w:r>
              <w:t xml:space="preserve"> С.В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proofErr w:type="spellStart"/>
            <w:r w:rsidRPr="008B1002">
              <w:t>Воспит</w:t>
            </w:r>
            <w:proofErr w:type="spellEnd"/>
            <w:r w:rsidRPr="008B1002">
              <w:t>.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r w:rsidRPr="008B1002">
              <w:t xml:space="preserve">Высшее </w:t>
            </w:r>
          </w:p>
          <w:p w:rsidR="00E517BD" w:rsidRPr="008B1002" w:rsidRDefault="00E517BD" w:rsidP="002B3262">
            <w:pPr>
              <w:spacing w:after="200" w:line="276" w:lineRule="auto"/>
            </w:pPr>
            <w:r w:rsidRPr="008B1002">
              <w:t>УР академии образовании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proofErr w:type="spellStart"/>
            <w:r w:rsidRPr="008B1002">
              <w:t>Педаг</w:t>
            </w:r>
            <w:proofErr w:type="spellEnd"/>
            <w:r w:rsidRPr="008B1002">
              <w:t>. Образов.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r w:rsidRPr="008B1002">
              <w:t>070111966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Pr="008B1002" w:rsidRDefault="00E517BD" w:rsidP="002B3262">
            <w:pPr>
              <w:spacing w:after="200"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517BD" w:rsidRDefault="00E517BD" w:rsidP="002145F3">
            <w:pPr>
              <w:tabs>
                <w:tab w:val="left" w:pos="1170"/>
              </w:tabs>
            </w:pPr>
          </w:p>
        </w:tc>
      </w:tr>
      <w:tr w:rsidR="005E2562" w:rsidTr="00DB4E4F">
        <w:trPr>
          <w:trHeight w:val="243"/>
        </w:trPr>
        <w:tc>
          <w:tcPr>
            <w:tcW w:w="443" w:type="dxa"/>
            <w:tcBorders>
              <w:top w:val="single" w:sz="4" w:space="0" w:color="auto"/>
            </w:tcBorders>
          </w:tcPr>
          <w:p w:rsidR="005E2562" w:rsidRDefault="005E2562" w:rsidP="002145F3">
            <w:pPr>
              <w:tabs>
                <w:tab w:val="left" w:pos="1170"/>
              </w:tabs>
            </w:pPr>
            <w:r>
              <w:t>12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5E2562" w:rsidRDefault="005E2562" w:rsidP="002145F3">
            <w:pPr>
              <w:tabs>
                <w:tab w:val="left" w:pos="1170"/>
              </w:tabs>
            </w:pPr>
            <w:r>
              <w:t xml:space="preserve">Гаджиева </w:t>
            </w:r>
            <w:proofErr w:type="spellStart"/>
            <w:r>
              <w:t>Айиша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E2562" w:rsidRPr="008B1002" w:rsidRDefault="005E2562" w:rsidP="002B3262">
            <w:proofErr w:type="spellStart"/>
            <w:r>
              <w:t>Воспит</w:t>
            </w:r>
            <w:proofErr w:type="spellEnd"/>
            <w:r>
              <w:t>.</w:t>
            </w:r>
          </w:p>
        </w:tc>
        <w:tc>
          <w:tcPr>
            <w:tcW w:w="1058" w:type="dxa"/>
            <w:tcBorders>
              <w:top w:val="single" w:sz="4" w:space="0" w:color="auto"/>
            </w:tcBorders>
          </w:tcPr>
          <w:p w:rsidR="005E2562" w:rsidRPr="008B1002" w:rsidRDefault="005E2562" w:rsidP="002B3262">
            <w:r>
              <w:t>Среднее специальное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5E2562" w:rsidRPr="008B1002" w:rsidRDefault="005E2562" w:rsidP="002B3262">
            <w:proofErr w:type="spellStart"/>
            <w:r>
              <w:t>Пед</w:t>
            </w:r>
            <w:proofErr w:type="spellEnd"/>
            <w:r>
              <w:t>. образование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2562" w:rsidRPr="008B1002" w:rsidRDefault="005E2562" w:rsidP="002B3262"/>
        </w:tc>
        <w:tc>
          <w:tcPr>
            <w:tcW w:w="1134" w:type="dxa"/>
            <w:tcBorders>
              <w:top w:val="single" w:sz="4" w:space="0" w:color="auto"/>
            </w:tcBorders>
          </w:tcPr>
          <w:p w:rsidR="005E2562" w:rsidRDefault="005E2562" w:rsidP="002B3262"/>
        </w:tc>
        <w:tc>
          <w:tcPr>
            <w:tcW w:w="992" w:type="dxa"/>
            <w:tcBorders>
              <w:top w:val="single" w:sz="4" w:space="0" w:color="auto"/>
            </w:tcBorders>
          </w:tcPr>
          <w:p w:rsidR="005E2562" w:rsidRPr="008B1002" w:rsidRDefault="00A90E65" w:rsidP="002B3262"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2562" w:rsidRPr="008B1002" w:rsidRDefault="005E2562" w:rsidP="002B3262"/>
        </w:tc>
        <w:tc>
          <w:tcPr>
            <w:tcW w:w="1275" w:type="dxa"/>
            <w:tcBorders>
              <w:top w:val="single" w:sz="4" w:space="0" w:color="auto"/>
            </w:tcBorders>
          </w:tcPr>
          <w:p w:rsidR="005E2562" w:rsidRDefault="005E2562" w:rsidP="002145F3">
            <w:pPr>
              <w:tabs>
                <w:tab w:val="left" w:pos="1170"/>
              </w:tabs>
            </w:pPr>
          </w:p>
        </w:tc>
      </w:tr>
    </w:tbl>
    <w:tbl>
      <w:tblPr>
        <w:tblW w:w="10065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4601"/>
        <w:gridCol w:w="5464"/>
      </w:tblGrid>
      <w:tr w:rsidR="00E16B0E" w:rsidRPr="00E16B0E" w:rsidTr="00E16B0E">
        <w:trPr>
          <w:trHeight w:val="611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B0E" w:rsidRPr="00E16B0E" w:rsidRDefault="00E16B0E" w:rsidP="00E16B0E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8.Материально- техническое  обеспечение</w:t>
            </w:r>
          </w:p>
        </w:tc>
      </w:tr>
      <w:tr w:rsidR="00E16B0E" w:rsidRPr="00E16B0E" w:rsidTr="00E16B0E">
        <w:trPr>
          <w:trHeight w:val="2160"/>
        </w:trPr>
        <w:tc>
          <w:tcPr>
            <w:tcW w:w="46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8.1.Состояние использование материально-технической базы.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помещения  в полном объеме оснащены новейшей, современной  мебелью, отвечающей гигиеническим и возрастным особенностям воспитанников: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и парты со стульями, кровати, шкафы для игрушек и художественной литературы, доски магнитные, стол дидактический, манежи.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дорожных знаков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Грузовые, легковые автомобили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Игровая мебель «Медицинский кабинет»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мебель « Парикмахерская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мебель «Кухня»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 в одежде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Куклы </w:t>
            </w:r>
            <w:proofErr w:type="gramStart"/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ладенцы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Комплекты одежды для кукол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мебели для игры с куклой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Кукольная кровать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кукольного постельного белья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кухонной посуды для игры с куклой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столовой посуды для игры с куклой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Стиральная машинка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Утюжок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Машинка швейная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Грузовые, легковые автомобили, трактор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инструментов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медицинских принадлежностей доктора в чемоданчике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инструментов парикмахера в чемоданчике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Лейка пластмассовая детская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«Сад-огород»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уборка.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Музыкальный зал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Цифровое пианино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Бубен средний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Маракасы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Колокольчики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Погремушки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Трещотка пластинчатая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Флажки разноцветные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Платочки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 CD-дисков с музыкальными произведениями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игрушки различных размеров, изображающие животных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Физкультурный зал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Стенка гимнастическая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Скамейка гимнастическая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ребристая с зацепами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Качалка-мостик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Батут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Гантели детские(250-500г)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«Здоровье»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плоский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Гиря полая детская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Гимнастические палки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Обруч пластмассовый плоский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Мячи резиновые </w:t>
            </w:r>
            <w:proofErr w:type="gramStart"/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различного</w:t>
            </w:r>
            <w:proofErr w:type="gramEnd"/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диаметр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Кольцесброс</w:t>
            </w:r>
            <w:proofErr w:type="spellEnd"/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(набор)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Методический кабинет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методической и детской литературы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пособия для занятий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документы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lastRenderedPageBreak/>
              <w:t>Кабинет логопеда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Большое зеркало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зонды для массажа,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и пособия методическая литература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картинок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иллюстративный материал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на каждого ребенка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логопедический альбом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6B0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Медицинский кабинет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   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медицинская документация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ростомер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медицинские весы,</w:t>
            </w:r>
          </w:p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таблица для определения остроты  зрения       и другой медицинский инструментарий.</w:t>
            </w:r>
          </w:p>
        </w:tc>
      </w:tr>
      <w:tr w:rsidR="00E16B0E" w:rsidRPr="00E16B0E" w:rsidTr="00E16B0E">
        <w:trPr>
          <w:trHeight w:val="722"/>
        </w:trPr>
        <w:tc>
          <w:tcPr>
            <w:tcW w:w="10065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B0E" w:rsidRPr="00E16B0E" w:rsidRDefault="00E16B0E" w:rsidP="00E16B0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lastRenderedPageBreak/>
              <w:t>9. Медицинское обеспечение ДОО, сохранение и укрепление здоровья воспитанников</w:t>
            </w:r>
          </w:p>
        </w:tc>
      </w:tr>
      <w:tr w:rsidR="00E16B0E" w:rsidRPr="00E16B0E" w:rsidTr="00E16B0E">
        <w:trPr>
          <w:trHeight w:val="1185"/>
        </w:trPr>
        <w:tc>
          <w:tcPr>
            <w:tcW w:w="100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B0E" w:rsidRDefault="00E16B0E" w:rsidP="00E16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детском саду созданы полноценные условия для сохранения и укрепления здоровья детей. Медицинские услуги детям, посещающим детский сад, оказываются в пределах функциональных обязанностей медицинского персонала дошкольного уч</w:t>
            </w:r>
            <w:r w:rsidR="0015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реждения </w:t>
            </w:r>
            <w:proofErr w:type="gramStart"/>
            <w:r w:rsidR="0015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сестра). В детском саду имеется м</w:t>
            </w:r>
            <w:r w:rsidR="0015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едицинский, процедурный кабинет</w:t>
            </w:r>
            <w:r w:rsidRPr="00E16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16B0E" w:rsidRPr="00E16B0E" w:rsidRDefault="00E16B0E" w:rsidP="00E16B0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E16B0E" w:rsidRPr="00E16B0E" w:rsidTr="00E16B0E">
        <w:trPr>
          <w:trHeight w:val="34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B0E" w:rsidRDefault="00E16B0E" w:rsidP="00E16B0E">
            <w:pPr>
              <w:spacing w:after="0" w:line="240" w:lineRule="auto"/>
              <w:jc w:val="both"/>
              <w:rPr>
                <w:rStyle w:val="a4"/>
                <w:color w:val="6781B8"/>
              </w:rPr>
            </w:pPr>
            <w:r>
              <w:rPr>
                <w:rStyle w:val="a4"/>
                <w:color w:val="6781B8"/>
              </w:rPr>
              <w:t>10. Организация питания</w:t>
            </w:r>
          </w:p>
          <w:p w:rsidR="00E16B0E" w:rsidRPr="00E16B0E" w:rsidRDefault="00E16B0E" w:rsidP="00E16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B0E" w:rsidRPr="00E16B0E" w:rsidTr="00E16B0E">
        <w:trPr>
          <w:trHeight w:val="18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B0E" w:rsidRDefault="00061D65" w:rsidP="00E16B0E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В детском саду т</w:t>
            </w:r>
            <w:r w:rsidR="00E16B0E">
              <w:rPr>
                <w:color w:val="000000"/>
              </w:rPr>
              <w:t>рехразовое питание разработано примерное 10-ти дневное меню, на основе физиологических потребностей в пищевых веществах.</w:t>
            </w:r>
          </w:p>
          <w:p w:rsidR="00E16B0E" w:rsidRDefault="00E16B0E" w:rsidP="00E16B0E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      Для организации питания  детский сад располагает помещениями кухни, кладовой. Пищеблок расположен на 1-ом этаже и имеет отдельный вход для загрузки продуктов, доставка которых производиться в соответствие с заключенными муниципальными контрактами.</w:t>
            </w:r>
          </w:p>
          <w:p w:rsidR="00E16B0E" w:rsidRDefault="00E16B0E" w:rsidP="00E16B0E">
            <w:pPr>
              <w:pStyle w:val="a3"/>
              <w:spacing w:before="0" w:beforeAutospacing="0" w:after="0" w:afterAutospacing="0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Хранение продуктов, качество питания соответствует нормам «</w:t>
            </w:r>
            <w:proofErr w:type="spellStart"/>
            <w:r>
              <w:rPr>
                <w:color w:val="000000"/>
              </w:rPr>
              <w:t>СанПиН</w:t>
            </w:r>
            <w:proofErr w:type="spellEnd"/>
            <w:r>
              <w:rPr>
                <w:color w:val="000000"/>
              </w:rPr>
              <w:t>». Принимаемая продукция поступает с необходимой документацией и допустимыми сроками годности.</w:t>
            </w:r>
          </w:p>
          <w:p w:rsidR="00E16B0E" w:rsidRDefault="00E16B0E" w:rsidP="00E16B0E">
            <w:pPr>
              <w:pStyle w:val="a3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В меню присутствуют молочные и кисломолочные продукты, мясо, рыба, крупы, овощи и фрукты. Пища готовится непосредственно к раздаче и выдается строго по графику.</w:t>
            </w:r>
          </w:p>
          <w:p w:rsidR="00E16B0E" w:rsidRDefault="00E16B0E" w:rsidP="00E16B0E">
            <w:pPr>
              <w:pStyle w:val="a3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Ежедневно в группах выставляется меню, что обеспечивает информированность родителей об ассортименте питания ребенка.</w:t>
            </w:r>
          </w:p>
          <w:p w:rsidR="00E16B0E" w:rsidRDefault="00E16B0E" w:rsidP="00E16B0E">
            <w:pPr>
              <w:pStyle w:val="a3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Работники пищеблока строго соблюдают установленные требования к технологической обработке продуктов, правила личной гигиены.</w:t>
            </w:r>
          </w:p>
          <w:p w:rsidR="00E16B0E" w:rsidRDefault="00E16B0E" w:rsidP="00E16B0E">
            <w:pPr>
              <w:spacing w:after="0" w:line="240" w:lineRule="auto"/>
              <w:jc w:val="both"/>
              <w:rPr>
                <w:rStyle w:val="a4"/>
                <w:color w:val="6781B8"/>
              </w:rPr>
            </w:pPr>
          </w:p>
        </w:tc>
      </w:tr>
    </w:tbl>
    <w:p w:rsidR="002145F3" w:rsidRPr="008107C8" w:rsidRDefault="002145F3" w:rsidP="002145F3">
      <w:pPr>
        <w:tabs>
          <w:tab w:val="left" w:pos="1170"/>
        </w:tabs>
        <w:ind w:left="-284"/>
      </w:pPr>
    </w:p>
    <w:sectPr w:rsidR="002145F3" w:rsidRPr="008107C8" w:rsidSect="008107C8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65B3"/>
    <w:multiLevelType w:val="multilevel"/>
    <w:tmpl w:val="8E06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30448"/>
    <w:multiLevelType w:val="multilevel"/>
    <w:tmpl w:val="BE36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83567B"/>
    <w:multiLevelType w:val="hybridMultilevel"/>
    <w:tmpl w:val="4CEA17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73C25F4"/>
    <w:multiLevelType w:val="multilevel"/>
    <w:tmpl w:val="56709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7C8"/>
    <w:rsid w:val="00061D65"/>
    <w:rsid w:val="00154624"/>
    <w:rsid w:val="00180A86"/>
    <w:rsid w:val="002145F3"/>
    <w:rsid w:val="0024537B"/>
    <w:rsid w:val="002B3262"/>
    <w:rsid w:val="002E50AD"/>
    <w:rsid w:val="002F6E3D"/>
    <w:rsid w:val="0031638C"/>
    <w:rsid w:val="00350A95"/>
    <w:rsid w:val="00397848"/>
    <w:rsid w:val="003A3483"/>
    <w:rsid w:val="00432343"/>
    <w:rsid w:val="00512695"/>
    <w:rsid w:val="0056063E"/>
    <w:rsid w:val="005616EE"/>
    <w:rsid w:val="005668AC"/>
    <w:rsid w:val="005A2787"/>
    <w:rsid w:val="005E2562"/>
    <w:rsid w:val="006213BE"/>
    <w:rsid w:val="006769D7"/>
    <w:rsid w:val="006A7274"/>
    <w:rsid w:val="006D0A90"/>
    <w:rsid w:val="00744194"/>
    <w:rsid w:val="007828CD"/>
    <w:rsid w:val="008107C8"/>
    <w:rsid w:val="00925969"/>
    <w:rsid w:val="00A90E65"/>
    <w:rsid w:val="00B07B56"/>
    <w:rsid w:val="00B71CE8"/>
    <w:rsid w:val="00C8068C"/>
    <w:rsid w:val="00CA6D9B"/>
    <w:rsid w:val="00D035CB"/>
    <w:rsid w:val="00D32FA4"/>
    <w:rsid w:val="00D54C94"/>
    <w:rsid w:val="00DB4E4F"/>
    <w:rsid w:val="00DD6D6F"/>
    <w:rsid w:val="00DF60C0"/>
    <w:rsid w:val="00E16B0E"/>
    <w:rsid w:val="00E517BD"/>
    <w:rsid w:val="00ED75AE"/>
    <w:rsid w:val="00F40266"/>
    <w:rsid w:val="00F76738"/>
    <w:rsid w:val="00F96A91"/>
    <w:rsid w:val="00FE483C"/>
    <w:rsid w:val="00FE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D9B"/>
  </w:style>
  <w:style w:type="paragraph" w:styleId="2">
    <w:name w:val="heading 2"/>
    <w:basedOn w:val="a"/>
    <w:link w:val="20"/>
    <w:uiPriority w:val="9"/>
    <w:qFormat/>
    <w:rsid w:val="008107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1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07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10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07C8"/>
    <w:rPr>
      <w:b/>
      <w:bCs/>
    </w:rPr>
  </w:style>
  <w:style w:type="table" w:styleId="a5">
    <w:name w:val="Table Grid"/>
    <w:basedOn w:val="a1"/>
    <w:uiPriority w:val="59"/>
    <w:rsid w:val="008107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107C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7441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yle24">
    <w:name w:val="Style24"/>
    <w:basedOn w:val="a"/>
    <w:rsid w:val="00ED75AE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3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6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4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08277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0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ag-klubn.ru/adm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iruza-k4.11.7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6DE1A-5EEE-45C1-8F16-F6EF8E88D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11</Pages>
  <Words>3420</Words>
  <Characters>19494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cp:lastPrinted>2019-05-08T07:33:00Z</cp:lastPrinted>
  <dcterms:created xsi:type="dcterms:W3CDTF">2019-03-04T09:23:00Z</dcterms:created>
  <dcterms:modified xsi:type="dcterms:W3CDTF">2021-04-19T21:37:00Z</dcterms:modified>
</cp:coreProperties>
</file>